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1"/>
        <w:jc w:val="left"/>
        <w:rPr>
          <w:rFonts w:ascii="宋体" w:hAnsi="宋体" w:eastAsia="仿宋_GB2312"/>
          <w:kern w:val="0"/>
          <w:sz w:val="32"/>
          <w:szCs w:val="32"/>
        </w:rPr>
      </w:pPr>
    </w:p>
    <w:p>
      <w:pPr>
        <w:pStyle w:val="5"/>
        <w:jc w:val="center"/>
        <w:rPr>
          <w:rFonts w:ascii="宋体" w:hAnsi="宋体" w:eastAsia="方正仿宋_GBK"/>
          <w:color w:val="000000" w:themeColor="text1"/>
          <w:sz w:val="32"/>
          <w14:textFill>
            <w14:solidFill>
              <w14:schemeClr w14:val="tx1"/>
            </w14:solidFill>
          </w14:textFill>
        </w:rPr>
      </w:pPr>
    </w:p>
    <w:p>
      <w:pPr>
        <w:pStyle w:val="5"/>
        <w:jc w:val="center"/>
        <w:rPr>
          <w:rFonts w:ascii="宋体" w:hAnsi="宋体" w:eastAsia="方正仿宋_GBK"/>
          <w:color w:val="FF0000"/>
          <w:sz w:val="32"/>
        </w:rPr>
      </w:pPr>
    </w:p>
    <w:p>
      <w:pPr>
        <w:pStyle w:val="5"/>
        <w:keepNext w:val="0"/>
        <w:keepLines w:val="0"/>
        <w:pageBreakBefore w:val="0"/>
        <w:widowControl w:val="0"/>
        <w:kinsoku/>
        <w:wordWrap/>
        <w:overflowPunct/>
        <w:topLinePunct w:val="0"/>
        <w:autoSpaceDE/>
        <w:autoSpaceDN/>
        <w:bidi w:val="0"/>
        <w:adjustRightInd/>
        <w:snapToGrid/>
        <w:spacing w:line="1000" w:lineRule="exact"/>
        <w:ind w:right="2058" w:rightChars="980"/>
        <w:jc w:val="distribute"/>
        <w:textAlignment w:val="auto"/>
        <w:outlineLvl w:val="9"/>
        <w:rPr>
          <w:rFonts w:hint="eastAsia" w:ascii="宋体" w:hAnsi="宋体" w:eastAsia="方正小标宋简体"/>
          <w:color w:val="FF0000"/>
          <w:sz w:val="70"/>
          <w:szCs w:val="72"/>
          <w:lang w:eastAsia="zh-CN"/>
        </w:rPr>
      </w:pPr>
      <w:r>
        <w:rPr>
          <w:rFonts w:ascii="宋体" w:hAnsi="宋体" w:eastAsia="方正小标宋简体"/>
          <w:color w:val="FF0000"/>
          <w:sz w:val="70"/>
          <w:szCs w:val="72"/>
        </w:rPr>
        <mc:AlternateContent>
          <mc:Choice Requires="wps">
            <w:drawing>
              <wp:anchor distT="0" distB="0" distL="114300" distR="114300" simplePos="0" relativeHeight="251660288" behindDoc="0" locked="0" layoutInCell="1" allowOverlap="1">
                <wp:simplePos x="0" y="0"/>
                <wp:positionH relativeFrom="column">
                  <wp:posOffset>4364355</wp:posOffset>
                </wp:positionH>
                <wp:positionV relativeFrom="paragraph">
                  <wp:posOffset>472440</wp:posOffset>
                </wp:positionV>
                <wp:extent cx="1371600" cy="989965"/>
                <wp:effectExtent l="4445" t="4445" r="10795" b="11430"/>
                <wp:wrapNone/>
                <wp:docPr id="1" name="文本框 1"/>
                <wp:cNvGraphicFramePr/>
                <a:graphic xmlns:a="http://schemas.openxmlformats.org/drawingml/2006/main">
                  <a:graphicData uri="http://schemas.microsoft.com/office/word/2010/wordprocessingShape">
                    <wps:wsp>
                      <wps:cNvSpPr txBox="1"/>
                      <wps:spPr>
                        <a:xfrm>
                          <a:off x="0" y="0"/>
                          <a:ext cx="1371600" cy="98996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方正小标宋简体" w:eastAsia="方正小标宋简体"/>
                                <w:color w:val="FF0000"/>
                                <w:sz w:val="82"/>
                                <w:szCs w:val="84"/>
                              </w:rPr>
                            </w:pPr>
                            <w:r>
                              <w:rPr>
                                <w:rFonts w:hint="eastAsia" w:ascii="方正小标宋简体" w:eastAsia="方正小标宋简体"/>
                                <w:color w:val="FF0000"/>
                                <w:sz w:val="82"/>
                                <w:szCs w:val="84"/>
                              </w:rPr>
                              <w:t>文件</w:t>
                            </w:r>
                          </w:p>
                        </w:txbxContent>
                      </wps:txbx>
                      <wps:bodyPr upright="1"/>
                    </wps:wsp>
                  </a:graphicData>
                </a:graphic>
              </wp:anchor>
            </w:drawing>
          </mc:Choice>
          <mc:Fallback>
            <w:pict>
              <v:shape id="_x0000_s1026" o:spid="_x0000_s1026" o:spt="202" type="#_x0000_t202" style="position:absolute;left:0pt;margin-left:343.65pt;margin-top:37.2pt;height:77.95pt;width:108pt;z-index:251660288;mso-width-relative:page;mso-height-relative:page;" fillcolor="#FFFFFF" filled="t" stroked="t" coordsize="21600,21600" o:gfxdata="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LC&#10;LNjZAAAACgEAAA8AAAAAAAAAAQAgAAAAIgAAAGRycy9kb3ducmV2LnhtbFBLAQIUABQAAAAIAIdO&#10;4kB4DP8I6QEAAOgDAAAOAAAAAAAAAAEAIAAAACgBAABkcnMvZTJvRG9jLnhtbFBLBQYAAAAABgAG&#10;AFkBAACDBQAAAAA=&#10;">
                <v:fill on="t" focussize="0,0"/>
                <v:stroke color="#FFFFFF" joinstyle="miter"/>
                <v:imagedata o:title=""/>
                <o:lock v:ext="edit" aspectratio="f"/>
                <v:textbox>
                  <w:txbxContent>
                    <w:p>
                      <w:pPr>
                        <w:rPr>
                          <w:rFonts w:ascii="方正小标宋简体" w:eastAsia="方正小标宋简体"/>
                          <w:color w:val="FF0000"/>
                          <w:sz w:val="82"/>
                          <w:szCs w:val="84"/>
                        </w:rPr>
                      </w:pPr>
                      <w:r>
                        <w:rPr>
                          <w:rFonts w:hint="eastAsia" w:ascii="方正小标宋简体" w:eastAsia="方正小标宋简体"/>
                          <w:color w:val="FF0000"/>
                          <w:sz w:val="82"/>
                          <w:szCs w:val="84"/>
                        </w:rPr>
                        <w:t>文件</w:t>
                      </w:r>
                    </w:p>
                  </w:txbxContent>
                </v:textbox>
              </v:shape>
            </w:pict>
          </mc:Fallback>
        </mc:AlternateContent>
      </w:r>
      <w:r>
        <w:rPr>
          <w:rFonts w:hint="eastAsia" w:ascii="宋体" w:hAnsi="宋体" w:eastAsia="方正小标宋简体"/>
          <w:color w:val="FF0000"/>
          <w:sz w:val="70"/>
          <w:szCs w:val="72"/>
          <w:lang w:eastAsia="zh-CN"/>
        </w:rPr>
        <w:t>福建省科学技术协会</w:t>
      </w:r>
    </w:p>
    <w:p>
      <w:pPr>
        <w:keepNext w:val="0"/>
        <w:keepLines w:val="0"/>
        <w:pageBreakBefore w:val="0"/>
        <w:widowControl w:val="0"/>
        <w:kinsoku/>
        <w:wordWrap/>
        <w:overflowPunct/>
        <w:topLinePunct w:val="0"/>
        <w:autoSpaceDE/>
        <w:autoSpaceDN/>
        <w:bidi w:val="0"/>
        <w:adjustRightInd/>
        <w:snapToGrid/>
        <w:spacing w:line="1000" w:lineRule="exact"/>
        <w:ind w:right="2050" w:rightChars="976"/>
        <w:jc w:val="distribute"/>
        <w:textAlignment w:val="auto"/>
        <w:outlineLvl w:val="9"/>
        <w:rPr>
          <w:rFonts w:hint="eastAsia" w:ascii="宋体" w:hAnsi="宋体" w:eastAsia="方正小标宋简体"/>
          <w:color w:val="FF0000"/>
          <w:sz w:val="70"/>
          <w:szCs w:val="72"/>
          <w:lang w:eastAsia="zh-CN"/>
        </w:rPr>
      </w:pPr>
      <w:r>
        <w:rPr>
          <w:rFonts w:hint="eastAsia" w:ascii="宋体" w:hAnsi="宋体" w:eastAsia="方正小标宋简体"/>
          <w:color w:val="FF0000"/>
          <w:sz w:val="70"/>
          <w:szCs w:val="72"/>
          <w:lang w:eastAsia="zh-CN"/>
        </w:rPr>
        <w:t>中共福建省委宣传部</w:t>
      </w:r>
    </w:p>
    <w:p>
      <w:pPr>
        <w:keepNext w:val="0"/>
        <w:keepLines w:val="0"/>
        <w:pageBreakBefore w:val="0"/>
        <w:widowControl w:val="0"/>
        <w:kinsoku/>
        <w:wordWrap/>
        <w:overflowPunct/>
        <w:topLinePunct w:val="0"/>
        <w:autoSpaceDE/>
        <w:autoSpaceDN/>
        <w:bidi w:val="0"/>
        <w:adjustRightInd/>
        <w:snapToGrid/>
        <w:spacing w:line="1000" w:lineRule="exact"/>
        <w:ind w:right="2050" w:rightChars="976"/>
        <w:jc w:val="distribute"/>
        <w:textAlignment w:val="auto"/>
        <w:outlineLvl w:val="9"/>
        <w:rPr>
          <w:rFonts w:hint="eastAsia" w:ascii="宋体" w:hAnsi="宋体" w:eastAsia="方正小标宋简体"/>
          <w:color w:val="FF0000"/>
          <w:sz w:val="70"/>
          <w:szCs w:val="72"/>
          <w:lang w:eastAsia="zh-CN"/>
        </w:rPr>
      </w:pPr>
      <w:r>
        <w:rPr>
          <w:rFonts w:hint="eastAsia" w:ascii="宋体" w:hAnsi="宋体" w:eastAsia="方正小标宋简体"/>
          <w:color w:val="FF0000"/>
          <w:sz w:val="70"/>
          <w:szCs w:val="72"/>
          <w:lang w:eastAsia="zh-CN"/>
        </w:rPr>
        <w:t>福建省教育厅</w:t>
      </w:r>
    </w:p>
    <w:p>
      <w:pPr>
        <w:pStyle w:val="5"/>
        <w:jc w:val="center"/>
        <w:rPr>
          <w:rFonts w:ascii="宋体" w:hAnsi="宋体" w:eastAsia="仿宋_GB2312"/>
          <w:color w:val="000000" w:themeColor="text1"/>
          <w:sz w:val="32"/>
          <w14:textFill>
            <w14:solidFill>
              <w14:schemeClr w14:val="tx1"/>
            </w14:solidFill>
          </w14:textFill>
        </w:rPr>
      </w:pPr>
    </w:p>
    <w:p>
      <w:pPr>
        <w:pStyle w:val="5"/>
        <w:spacing w:line="400" w:lineRule="exact"/>
        <w:jc w:val="center"/>
        <w:rPr>
          <w:rFonts w:ascii="宋体" w:hAnsi="宋体" w:eastAsia="仿宋_GB2312"/>
          <w:color w:val="000000" w:themeColor="text1"/>
          <w:sz w:val="32"/>
          <w14:textFill>
            <w14:solidFill>
              <w14:schemeClr w14:val="tx1"/>
            </w14:solidFill>
          </w14:textFill>
        </w:rPr>
      </w:pPr>
      <w:bookmarkStart w:id="0" w:name="fwh"/>
      <w:r>
        <w:rPr>
          <w:rFonts w:hint="eastAsia" w:ascii="宋体" w:hAnsi="宋体" w:eastAsia="仿宋_GB2312"/>
          <w:color w:val="000000" w:themeColor="text1"/>
          <w:sz w:val="32"/>
          <w:lang w:eastAsia="zh-CN"/>
          <w14:textFill>
            <w14:solidFill>
              <w14:schemeClr w14:val="tx1"/>
            </w14:solidFill>
          </w14:textFill>
        </w:rPr>
        <w:t>闽科协普</w:t>
      </w:r>
      <w:r>
        <w:rPr>
          <w:rFonts w:hint="eastAsia" w:ascii="宋体" w:hAnsi="宋体" w:eastAsia="仿宋_GB2312"/>
          <w:color w:val="000000" w:themeColor="text1"/>
          <w:sz w:val="32"/>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202</w:t>
      </w:r>
      <w:r>
        <w:rPr>
          <w:rFonts w:hint="eastAsia" w:ascii="宋体" w:hAnsi="宋体" w:eastAsia="仿宋_GB2312"/>
          <w:color w:val="000000" w:themeColor="text1"/>
          <w:sz w:val="32"/>
          <w:szCs w:val="32"/>
          <w:lang w:val="en-US" w:eastAsia="zh-CN"/>
          <w14:textFill>
            <w14:solidFill>
              <w14:schemeClr w14:val="tx1"/>
            </w14:solidFill>
          </w14:textFill>
        </w:rPr>
        <w:t>1</w:t>
      </w:r>
      <w:r>
        <w:rPr>
          <w:rFonts w:hint="eastAsia" w:ascii="宋体" w:hAnsi="宋体" w:eastAsia="仿宋_GB2312"/>
          <w:color w:val="000000" w:themeColor="text1"/>
          <w:sz w:val="32"/>
          <w14:textFill>
            <w14:solidFill>
              <w14:schemeClr w14:val="tx1"/>
            </w14:solidFill>
          </w14:textFill>
        </w:rPr>
        <w:t>〕</w:t>
      </w:r>
      <w:r>
        <w:rPr>
          <w:rFonts w:hint="eastAsia" w:hAnsi="宋体" w:eastAsia="仿宋_GB2312"/>
          <w:color w:val="000000" w:themeColor="text1"/>
          <w:sz w:val="32"/>
          <w:lang w:val="en-US" w:eastAsia="zh-CN"/>
          <w14:textFill>
            <w14:solidFill>
              <w14:schemeClr w14:val="tx1"/>
            </w14:solidFill>
          </w14:textFill>
        </w:rPr>
        <w:t>24</w:t>
      </w:r>
      <w:r>
        <w:rPr>
          <w:rFonts w:hint="eastAsia" w:ascii="宋体" w:hAnsi="宋体" w:eastAsia="仿宋_GB2312"/>
          <w:color w:val="000000" w:themeColor="text1"/>
          <w:sz w:val="32"/>
          <w14:textFill>
            <w14:solidFill>
              <w14:schemeClr w14:val="tx1"/>
            </w14:solidFill>
          </w14:textFill>
        </w:rPr>
        <w:t>号</w:t>
      </w:r>
      <w:bookmarkEnd w:id="0"/>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outlineLvl w:val="9"/>
        <w:rPr>
          <w:rFonts w:ascii="宋体" w:hAnsi="宋体" w:eastAsia="仿宋_GB2312"/>
          <w:color w:val="000000" w:themeColor="text1"/>
          <w:sz w:val="32"/>
          <w:szCs w:val="32"/>
          <w14:textFill>
            <w14:solidFill>
              <w14:schemeClr w14:val="tx1"/>
            </w14:solidFill>
          </w14:textFill>
        </w:rPr>
      </w:pPr>
      <w:r>
        <w:rPr>
          <w:rFonts w:ascii="宋体" w:hAnsi="宋体"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-165100</wp:posOffset>
                </wp:positionH>
                <wp:positionV relativeFrom="paragraph">
                  <wp:posOffset>57785</wp:posOffset>
                </wp:positionV>
                <wp:extent cx="5754370" cy="1524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54370" cy="1524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pt;margin-top:4.55pt;height:1.2pt;width:453.1pt;z-index:251661312;mso-width-relative:page;mso-height-relative:page;" filled="f" stroked="t" coordsize="21600,21600" o:gfxdata="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2g++XYAAAACAEA&#10;AA8AAAAAAAAAAQAgAAAAIgAAAGRycy9kb3ducmV2LnhtbFBLAQIUABQAAAAIAIdO4kDmD2Ku4QEA&#10;AJsDAAAOAAAAAAAAAAEAIAAAACcBAABkcnMvZTJvRG9jLnhtbFBLBQYAAAAABgAGAFkBAAB6BQAA&#10;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宋体" w:hAnsi="宋体"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福建省科学技术协会  中共福建省委宣传部福建省教育厅关于做好2022年福建省优秀</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科普教育基地建设项目申报工作的通知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000000"/>
          <w:sz w:val="32"/>
          <w:szCs w:val="32"/>
        </w:rPr>
        <w:t>各有关省直单位，中央驻闽机构，</w:t>
      </w:r>
      <w:r>
        <w:rPr>
          <w:rFonts w:hint="eastAsia" w:ascii="宋体" w:hAnsi="宋体" w:eastAsia="仿宋_GB2312" w:cs="仿宋_GB2312"/>
          <w:color w:val="000000"/>
          <w:sz w:val="32"/>
          <w:szCs w:val="32"/>
          <w:lang w:val="en-US" w:eastAsia="zh-CN"/>
        </w:rPr>
        <w:t>国有企事</w:t>
      </w:r>
      <w:r>
        <w:rPr>
          <w:rFonts w:hint="eastAsia" w:ascii="宋体" w:hAnsi="宋体" w:eastAsia="仿宋_GB2312" w:cs="仿宋_GB2312"/>
          <w:color w:val="000000"/>
          <w:sz w:val="32"/>
          <w:szCs w:val="32"/>
        </w:rPr>
        <w:t>业</w:t>
      </w:r>
      <w:r>
        <w:rPr>
          <w:rFonts w:hint="eastAsia" w:ascii="宋体" w:hAnsi="宋体" w:eastAsia="仿宋_GB2312" w:cs="仿宋_GB2312"/>
          <w:color w:val="000000"/>
          <w:sz w:val="32"/>
          <w:szCs w:val="32"/>
          <w:lang w:val="en-US" w:eastAsia="zh-CN"/>
        </w:rPr>
        <w:t>单位</w:t>
      </w:r>
      <w:r>
        <w:rPr>
          <w:rFonts w:hint="eastAsia" w:ascii="宋体" w:hAnsi="宋体" w:eastAsia="仿宋_GB2312" w:cs="仿宋_GB2312"/>
          <w:color w:val="000000"/>
          <w:sz w:val="32"/>
          <w:szCs w:val="32"/>
        </w:rPr>
        <w:t>,省科协所属学会（协会、研究会），设区市科</w:t>
      </w:r>
      <w:r>
        <w:rPr>
          <w:rFonts w:hint="eastAsia" w:ascii="宋体" w:hAnsi="宋体" w:eastAsia="仿宋_GB2312" w:cs="仿宋_GB2312"/>
          <w:color w:val="000000"/>
          <w:sz w:val="32"/>
          <w:szCs w:val="32"/>
          <w:lang w:val="en-US" w:eastAsia="zh-CN"/>
        </w:rPr>
        <w:t>协</w:t>
      </w:r>
      <w:r>
        <w:rPr>
          <w:rFonts w:hint="eastAsia" w:ascii="宋体" w:hAnsi="宋体" w:eastAsia="仿宋_GB2312" w:cs="仿宋_GB2312"/>
          <w:color w:val="auto"/>
          <w:sz w:val="32"/>
          <w:szCs w:val="32"/>
          <w:lang w:val="en-US" w:eastAsia="zh-CN"/>
        </w:rPr>
        <w:t>、党委宣传部、教育局，平潭综合实验区科协、党工委宣传与影视发展部、</w:t>
      </w:r>
      <w:r>
        <w:rPr>
          <w:rFonts w:hint="eastAsia" w:ascii="宋体" w:hAnsi="宋体" w:eastAsia="仿宋_GB2312" w:cs="仿宋_GB2312"/>
          <w:color w:val="auto"/>
          <w:sz w:val="32"/>
          <w:szCs w:val="32"/>
        </w:rPr>
        <w:fldChar w:fldCharType="begin"/>
      </w:r>
      <w:r>
        <w:rPr>
          <w:rFonts w:hint="eastAsia" w:ascii="宋体" w:hAnsi="宋体" w:eastAsia="仿宋_GB2312" w:cs="仿宋_GB2312"/>
          <w:color w:val="auto"/>
          <w:sz w:val="32"/>
          <w:szCs w:val="32"/>
        </w:rPr>
        <w:instrText xml:space="preserve"> HYPERLINK "http://www.pingtan.gov.cn/jhtml/ct/ct_2960_89845" \o "平潭综合实验区社会事业局" \t "http://www.pingtan.gov.cn/jhtml/cn/_blank" </w:instrText>
      </w:r>
      <w:r>
        <w:rPr>
          <w:rFonts w:hint="eastAsia" w:ascii="宋体" w:hAnsi="宋体" w:eastAsia="仿宋_GB2312" w:cs="仿宋_GB2312"/>
          <w:color w:val="auto"/>
          <w:sz w:val="32"/>
          <w:szCs w:val="32"/>
        </w:rPr>
        <w:fldChar w:fldCharType="separate"/>
      </w:r>
      <w:r>
        <w:rPr>
          <w:rFonts w:hint="eastAsia" w:ascii="宋体" w:hAnsi="宋体" w:eastAsia="仿宋_GB2312" w:cs="仿宋_GB2312"/>
          <w:color w:val="auto"/>
          <w:sz w:val="32"/>
          <w:szCs w:val="32"/>
        </w:rPr>
        <w:t>社会事业局</w:t>
      </w:r>
      <w:r>
        <w:rPr>
          <w:rFonts w:hint="eastAsia" w:ascii="宋体" w:hAnsi="宋体" w:eastAsia="仿宋_GB2312" w:cs="仿宋_GB2312"/>
          <w:color w:val="auto"/>
          <w:sz w:val="32"/>
          <w:szCs w:val="32"/>
        </w:rPr>
        <w:fldChar w:fldCharType="end"/>
      </w:r>
      <w:r>
        <w:rPr>
          <w:rFonts w:hint="eastAsia" w:ascii="宋体" w:hAnsi="宋体" w:eastAsia="仿宋_GB2312" w:cs="仿宋_GB2312"/>
          <w:color w:val="auto"/>
          <w:sz w:val="32"/>
          <w:szCs w:val="32"/>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宋体" w:hAnsi="宋体" w:eastAsia="仿宋_GB2312" w:cs="仿宋_GB2312"/>
          <w:color w:val="auto"/>
          <w:sz w:val="32"/>
          <w:szCs w:val="32"/>
          <w:u w:val="none"/>
        </w:rPr>
      </w:pPr>
      <w:r>
        <w:rPr>
          <w:rFonts w:hint="eastAsia" w:eastAsia="仿宋_GB2312" w:cs="仿宋_GB2312"/>
          <w:color w:val="auto"/>
          <w:kern w:val="2"/>
          <w:sz w:val="32"/>
          <w:szCs w:val="32"/>
          <w:lang w:val="en-US" w:eastAsia="zh-CN" w:bidi="ar-SA"/>
        </w:rPr>
        <w:t>为</w:t>
      </w:r>
      <w:r>
        <w:rPr>
          <w:rFonts w:hint="eastAsia" w:ascii="宋体" w:hAnsi="宋体" w:eastAsia="仿宋_GB2312" w:cs="仿宋_GB2312"/>
          <w:color w:val="auto"/>
          <w:kern w:val="2"/>
          <w:sz w:val="32"/>
          <w:szCs w:val="32"/>
          <w:lang w:val="en-US" w:eastAsia="zh-CN" w:bidi="ar-SA"/>
        </w:rPr>
        <w:t>深入</w:t>
      </w:r>
      <w:r>
        <w:rPr>
          <w:rFonts w:hint="eastAsia" w:eastAsia="仿宋_GB2312" w:cs="仿宋_GB2312"/>
          <w:color w:val="auto"/>
          <w:kern w:val="2"/>
          <w:sz w:val="32"/>
          <w:szCs w:val="32"/>
          <w:lang w:val="en-US" w:eastAsia="zh-CN" w:bidi="ar-SA"/>
        </w:rPr>
        <w:t>贯彻落实</w:t>
      </w:r>
      <w:r>
        <w:rPr>
          <w:rFonts w:hint="eastAsia" w:ascii="宋体" w:hAnsi="宋体" w:eastAsia="仿宋_GB2312" w:cs="仿宋_GB2312"/>
          <w:color w:val="auto"/>
          <w:kern w:val="2"/>
          <w:sz w:val="32"/>
          <w:szCs w:val="32"/>
          <w:lang w:val="en-US" w:eastAsia="zh-CN" w:bidi="ar-SA"/>
        </w:rPr>
        <w:t>《全民科学素质行动规划纲要（2021—2035年）》，</w:t>
      </w:r>
      <w:r>
        <w:rPr>
          <w:rFonts w:hint="eastAsia" w:eastAsia="仿宋_GB2312" w:cs="仿宋_GB2312"/>
          <w:color w:val="auto"/>
          <w:kern w:val="2"/>
          <w:sz w:val="32"/>
          <w:szCs w:val="32"/>
          <w:lang w:val="en-US" w:eastAsia="zh-CN" w:bidi="ar-SA"/>
        </w:rPr>
        <w:t>进一步</w:t>
      </w:r>
      <w:r>
        <w:rPr>
          <w:rFonts w:hint="eastAsia" w:ascii="宋体" w:hAnsi="宋体" w:eastAsia="仿宋_GB2312" w:cs="仿宋_GB2312"/>
          <w:color w:val="auto"/>
          <w:sz w:val="32"/>
          <w:szCs w:val="32"/>
          <w:u w:val="none"/>
        </w:rPr>
        <w:t>提升我省科普教育基地展教功能和服务能力，加大优质科普资源开发供给，</w:t>
      </w:r>
      <w:r>
        <w:rPr>
          <w:rFonts w:hint="eastAsia" w:eastAsia="仿宋_GB2312" w:cs="仿宋_GB2312"/>
          <w:color w:val="auto"/>
          <w:sz w:val="32"/>
          <w:szCs w:val="32"/>
          <w:u w:val="none"/>
          <w:lang w:val="en-US" w:eastAsia="zh-CN"/>
        </w:rPr>
        <w:t>助力</w:t>
      </w:r>
      <w:r>
        <w:rPr>
          <w:rFonts w:hint="eastAsia" w:ascii="宋体" w:hAnsi="宋体" w:eastAsia="仿宋_GB2312" w:cs="仿宋_GB2312"/>
          <w:color w:val="auto"/>
          <w:sz w:val="32"/>
          <w:szCs w:val="32"/>
          <w:u w:val="none"/>
          <w:lang w:val="en-US" w:eastAsia="zh-CN"/>
        </w:rPr>
        <w:t>提升</w:t>
      </w:r>
      <w:r>
        <w:rPr>
          <w:rFonts w:hint="eastAsia" w:eastAsia="仿宋_GB2312" w:cs="仿宋_GB2312"/>
          <w:color w:val="auto"/>
          <w:sz w:val="32"/>
          <w:szCs w:val="32"/>
          <w:u w:val="none"/>
          <w:lang w:val="en-US" w:eastAsia="zh-CN"/>
        </w:rPr>
        <w:t>人民群众</w:t>
      </w:r>
      <w:r>
        <w:rPr>
          <w:rFonts w:hint="eastAsia" w:ascii="宋体" w:hAnsi="宋体" w:eastAsia="仿宋_GB2312" w:cs="仿宋_GB2312"/>
          <w:color w:val="auto"/>
          <w:sz w:val="32"/>
          <w:szCs w:val="32"/>
          <w:u w:val="none"/>
          <w:lang w:val="en-US" w:eastAsia="zh-CN"/>
        </w:rPr>
        <w:t>科学文化素质</w:t>
      </w:r>
      <w:r>
        <w:rPr>
          <w:rFonts w:hint="eastAsia" w:eastAsia="仿宋_GB2312" w:cs="仿宋_GB2312"/>
          <w:color w:val="auto"/>
          <w:sz w:val="32"/>
          <w:szCs w:val="32"/>
          <w:u w:val="none"/>
          <w:lang w:val="en-US" w:eastAsia="zh-CN"/>
        </w:rPr>
        <w:t>、</w:t>
      </w:r>
      <w:r>
        <w:rPr>
          <w:rFonts w:hint="eastAsia" w:ascii="宋体" w:hAnsi="宋体" w:eastAsia="仿宋_GB2312" w:cs="仿宋_GB2312"/>
          <w:color w:val="auto"/>
          <w:sz w:val="32"/>
          <w:szCs w:val="32"/>
          <w:u w:val="none"/>
          <w:lang w:val="en-US" w:eastAsia="zh-CN"/>
        </w:rPr>
        <w:t>身心健康水平</w:t>
      </w:r>
      <w:r>
        <w:rPr>
          <w:rFonts w:hint="eastAsia" w:eastAsia="仿宋_GB2312" w:cs="仿宋_GB2312"/>
          <w:color w:val="auto"/>
          <w:sz w:val="32"/>
          <w:szCs w:val="32"/>
          <w:u w:val="none"/>
          <w:lang w:val="en-US" w:eastAsia="zh-CN"/>
        </w:rPr>
        <w:t>、美好生活品质</w:t>
      </w:r>
      <w:r>
        <w:rPr>
          <w:rFonts w:hint="eastAsia" w:ascii="宋体" w:hAnsi="宋体" w:eastAsia="仿宋_GB2312" w:cs="仿宋_GB2312"/>
          <w:color w:val="auto"/>
          <w:sz w:val="32"/>
          <w:szCs w:val="32"/>
          <w:u w:val="none"/>
          <w:lang w:val="en-US" w:eastAsia="zh-CN"/>
        </w:rPr>
        <w:t>。</w:t>
      </w:r>
      <w:r>
        <w:rPr>
          <w:rFonts w:hint="eastAsia" w:eastAsia="仿宋_GB2312" w:cs="仿宋_GB2312"/>
          <w:color w:val="auto"/>
          <w:sz w:val="32"/>
          <w:szCs w:val="32"/>
          <w:u w:val="none"/>
          <w:lang w:val="en-US" w:eastAsia="zh-CN"/>
        </w:rPr>
        <w:t>经研究，</w:t>
      </w:r>
      <w:r>
        <w:rPr>
          <w:rFonts w:hint="eastAsia" w:ascii="宋体" w:hAnsi="宋体" w:eastAsia="仿宋_GB2312" w:cs="仿宋_GB2312"/>
          <w:color w:val="auto"/>
          <w:sz w:val="32"/>
          <w:szCs w:val="32"/>
          <w:u w:val="none"/>
        </w:rPr>
        <w:t>省科协、省委宣传部、省教育厅决定联合开展202</w:t>
      </w:r>
      <w:r>
        <w:rPr>
          <w:rFonts w:hint="eastAsia" w:ascii="宋体" w:hAnsi="宋体" w:eastAsia="仿宋_GB2312" w:cs="仿宋_GB2312"/>
          <w:color w:val="auto"/>
          <w:sz w:val="32"/>
          <w:szCs w:val="32"/>
          <w:u w:val="none"/>
          <w:lang w:val="en-US" w:eastAsia="zh-CN"/>
        </w:rPr>
        <w:t>2</w:t>
      </w:r>
      <w:r>
        <w:rPr>
          <w:rFonts w:hint="eastAsia" w:ascii="宋体" w:hAnsi="宋体" w:eastAsia="仿宋_GB2312" w:cs="仿宋_GB2312"/>
          <w:color w:val="auto"/>
          <w:sz w:val="32"/>
          <w:szCs w:val="32"/>
          <w:u w:val="none"/>
        </w:rPr>
        <w:t>年福建省优秀科普教育基地建设</w:t>
      </w:r>
      <w:r>
        <w:rPr>
          <w:rFonts w:hint="eastAsia" w:eastAsia="仿宋_GB2312" w:cs="仿宋_GB2312"/>
          <w:color w:val="auto"/>
          <w:sz w:val="32"/>
          <w:szCs w:val="32"/>
          <w:u w:val="none"/>
          <w:lang w:val="en-US" w:eastAsia="zh-CN"/>
        </w:rPr>
        <w:t>项目申报</w:t>
      </w:r>
      <w:r>
        <w:rPr>
          <w:rFonts w:hint="eastAsia" w:ascii="宋体" w:hAnsi="宋体" w:eastAsia="仿宋_GB2312" w:cs="仿宋_GB2312"/>
          <w:color w:val="auto"/>
          <w:sz w:val="32"/>
          <w:szCs w:val="32"/>
          <w:u w:val="none"/>
        </w:rPr>
        <w:t>工作。现</w:t>
      </w:r>
      <w:r>
        <w:rPr>
          <w:rFonts w:hint="eastAsia" w:eastAsia="仿宋_GB2312" w:cs="仿宋_GB2312"/>
          <w:color w:val="auto"/>
          <w:sz w:val="32"/>
          <w:szCs w:val="32"/>
          <w:u w:val="none"/>
          <w:lang w:val="en-US" w:eastAsia="zh-CN"/>
        </w:rPr>
        <w:t>就</w:t>
      </w:r>
      <w:r>
        <w:rPr>
          <w:rFonts w:hint="eastAsia" w:ascii="宋体" w:hAnsi="宋体" w:eastAsia="仿宋_GB2312" w:cs="仿宋_GB2312"/>
          <w:color w:val="auto"/>
          <w:sz w:val="32"/>
          <w:szCs w:val="32"/>
          <w:u w:val="none"/>
        </w:rPr>
        <w:t>有关事项通知如下：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ascii="宋体" w:hAnsi="宋体" w:eastAsia="仿宋_GB2312" w:cs="仿宋_GB2312"/>
          <w:color w:val="auto"/>
          <w:sz w:val="32"/>
          <w:szCs w:val="32"/>
          <w:u w:val="none"/>
        </w:rPr>
      </w:pPr>
      <w:r>
        <w:rPr>
          <w:rFonts w:hint="eastAsia" w:ascii="宋体" w:hAnsi="宋体" w:eastAsia="黑体" w:cs="黑体"/>
          <w:bCs/>
          <w:color w:val="auto"/>
          <w:kern w:val="0"/>
          <w:sz w:val="32"/>
          <w:szCs w:val="32"/>
          <w:u w:val="none"/>
          <w:lang w:val="en-US" w:eastAsia="zh-CN"/>
        </w:rPr>
        <w:t>一</w:t>
      </w:r>
      <w:r>
        <w:rPr>
          <w:rFonts w:hint="eastAsia" w:ascii="宋体" w:hAnsi="宋体" w:eastAsia="黑体" w:cs="黑体"/>
          <w:bCs/>
          <w:color w:val="auto"/>
          <w:kern w:val="0"/>
          <w:sz w:val="32"/>
          <w:szCs w:val="32"/>
          <w:u w:val="none"/>
        </w:rPr>
        <w:t>、申报要求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eastAsia" w:ascii="宋体" w:hAnsi="宋体" w:eastAsia="楷体_GB2312" w:cs="楷体_GB2312"/>
          <w:b/>
          <w:bCs/>
          <w:color w:val="auto"/>
          <w:sz w:val="32"/>
          <w:szCs w:val="32"/>
          <w:u w:val="none"/>
          <w:lang w:val="en-US" w:eastAsia="zh-CN"/>
        </w:rPr>
      </w:pPr>
      <w:r>
        <w:rPr>
          <w:rFonts w:hint="eastAsia" w:ascii="宋体" w:hAnsi="宋体" w:eastAsia="楷体_GB2312" w:cs="楷体_GB2312"/>
          <w:b/>
          <w:bCs/>
          <w:color w:val="auto"/>
          <w:sz w:val="32"/>
          <w:szCs w:val="32"/>
          <w:u w:val="none"/>
        </w:rPr>
        <w:t>（一）申报</w:t>
      </w:r>
      <w:r>
        <w:rPr>
          <w:rFonts w:hint="eastAsia" w:ascii="宋体" w:hAnsi="宋体" w:eastAsia="楷体_GB2312" w:cs="楷体_GB2312"/>
          <w:b/>
          <w:bCs/>
          <w:color w:val="auto"/>
          <w:sz w:val="32"/>
          <w:szCs w:val="32"/>
          <w:u w:val="none"/>
          <w:lang w:val="en-US" w:eastAsia="zh-CN"/>
        </w:rPr>
        <w:t>对象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宋体" w:hAnsi="宋体" w:eastAsia="仿宋_GB2312" w:cs="仿宋_GB2312"/>
          <w:color w:val="auto"/>
          <w:sz w:val="32"/>
          <w:szCs w:val="32"/>
          <w:u w:val="none"/>
          <w:lang w:eastAsia="zh-CN"/>
        </w:rPr>
      </w:pPr>
      <w:r>
        <w:rPr>
          <w:rFonts w:hint="eastAsia" w:ascii="宋体" w:hAnsi="宋体" w:eastAsia="仿宋_GB2312" w:cs="仿宋_GB2312"/>
          <w:color w:val="auto"/>
          <w:sz w:val="32"/>
          <w:szCs w:val="32"/>
          <w:u w:val="none"/>
          <w:lang w:val="en-US" w:eastAsia="zh-CN"/>
        </w:rPr>
        <w:t>1.</w:t>
      </w:r>
      <w:r>
        <w:rPr>
          <w:rFonts w:hint="eastAsia" w:ascii="宋体" w:hAnsi="宋体" w:eastAsia="仿宋_GB2312" w:cs="仿宋_GB2312"/>
          <w:color w:val="auto"/>
          <w:sz w:val="32"/>
          <w:szCs w:val="32"/>
          <w:u w:val="none"/>
        </w:rPr>
        <w:t>中央驻闽或省属企事业单位（含部属或省属大中小学校、中央驻闽或省属科研院所、省级医院、央属或省属国有企业等）</w:t>
      </w:r>
      <w:r>
        <w:rPr>
          <w:rFonts w:hint="eastAsia" w:ascii="宋体" w:hAnsi="宋体"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宋体" w:hAnsi="宋体" w:eastAsia="仿宋_GB2312" w:cs="仿宋_GB2312"/>
          <w:color w:val="auto"/>
          <w:sz w:val="32"/>
          <w:szCs w:val="32"/>
          <w:u w:val="none"/>
          <w:lang w:eastAsia="zh-CN"/>
        </w:rPr>
      </w:pPr>
      <w:r>
        <w:rPr>
          <w:rFonts w:hint="eastAsia" w:ascii="宋体" w:hAnsi="宋体" w:eastAsia="仿宋_GB2312" w:cs="仿宋_GB2312"/>
          <w:color w:val="auto"/>
          <w:sz w:val="32"/>
          <w:szCs w:val="32"/>
          <w:u w:val="none"/>
          <w:lang w:val="en-US" w:eastAsia="zh-CN"/>
        </w:rPr>
        <w:t>2.</w:t>
      </w:r>
      <w:r>
        <w:rPr>
          <w:rFonts w:hint="eastAsia" w:ascii="宋体" w:hAnsi="宋体" w:eastAsia="仿宋_GB2312" w:cs="仿宋_GB2312"/>
          <w:color w:val="auto"/>
          <w:sz w:val="32"/>
          <w:szCs w:val="32"/>
          <w:u w:val="none"/>
        </w:rPr>
        <w:t>省科协所属学会（协会、研究会）</w:t>
      </w:r>
      <w:r>
        <w:rPr>
          <w:rFonts w:hint="eastAsia" w:ascii="宋体" w:hAnsi="宋体"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宋体" w:hAnsi="宋体" w:eastAsia="仿宋_GB2312" w:cs="仿宋_GB2312"/>
          <w:color w:val="auto"/>
          <w:sz w:val="32"/>
          <w:szCs w:val="32"/>
          <w:u w:val="none"/>
          <w:lang w:val="en-US" w:eastAsia="zh-CN"/>
        </w:rPr>
      </w:pPr>
      <w:r>
        <w:rPr>
          <w:rFonts w:hint="eastAsia" w:ascii="宋体" w:hAnsi="宋体" w:eastAsia="仿宋_GB2312" w:cs="仿宋_GB2312"/>
          <w:color w:val="auto"/>
          <w:sz w:val="32"/>
          <w:szCs w:val="32"/>
          <w:u w:val="none"/>
          <w:lang w:val="en-US" w:eastAsia="zh-CN"/>
        </w:rPr>
        <w:t>3.各市、县（区）国有企事业单位。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宋体" w:hAnsi="宋体" w:eastAsia="仿宋_GB2312" w:cs="仿宋_GB2312"/>
          <w:color w:val="auto"/>
          <w:sz w:val="32"/>
          <w:szCs w:val="32"/>
          <w:u w:val="none"/>
        </w:rPr>
      </w:pPr>
      <w:r>
        <w:rPr>
          <w:rFonts w:hint="eastAsia" w:ascii="宋体" w:hAnsi="宋体" w:eastAsia="仿宋_GB2312" w:cs="仿宋_GB2312"/>
          <w:color w:val="auto"/>
          <w:sz w:val="32"/>
          <w:szCs w:val="32"/>
          <w:u w:val="none"/>
        </w:rPr>
        <w:t>申报单位</w:t>
      </w:r>
      <w:r>
        <w:rPr>
          <w:rFonts w:hint="eastAsia" w:ascii="宋体" w:hAnsi="宋体" w:eastAsia="仿宋_GB2312" w:cs="仿宋_GB2312"/>
          <w:color w:val="auto"/>
          <w:sz w:val="32"/>
          <w:szCs w:val="32"/>
          <w:u w:val="none"/>
          <w:lang w:val="en-US" w:eastAsia="zh-CN"/>
        </w:rPr>
        <w:t>应为法人单位。</w:t>
      </w:r>
      <w:r>
        <w:rPr>
          <w:rFonts w:hint="eastAsia" w:ascii="宋体" w:hAnsi="宋体" w:eastAsia="仿宋_GB2312" w:cs="仿宋_GB2312"/>
          <w:color w:val="auto"/>
          <w:sz w:val="32"/>
          <w:szCs w:val="32"/>
          <w:u w:val="none"/>
        </w:rPr>
        <w:t>如项目承担单位为非法人，则由其上级主管法人单位作为申报主体。</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ascii="宋体" w:hAnsi="宋体" w:eastAsia="楷体_GB2312" w:cs="楷体_GB2312"/>
          <w:b/>
          <w:bCs/>
          <w:color w:val="auto"/>
          <w:sz w:val="32"/>
          <w:szCs w:val="32"/>
          <w:u w:val="none"/>
        </w:rPr>
      </w:pPr>
      <w:r>
        <w:rPr>
          <w:rFonts w:hint="eastAsia" w:ascii="宋体" w:hAnsi="宋体" w:eastAsia="楷体_GB2312" w:cs="楷体_GB2312"/>
          <w:b/>
          <w:bCs/>
          <w:color w:val="auto"/>
          <w:sz w:val="32"/>
          <w:szCs w:val="32"/>
          <w:u w:val="none"/>
        </w:rPr>
        <w:t>（二）申报条件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outlineLvl w:val="9"/>
        <w:rPr>
          <w:rFonts w:ascii="宋体" w:hAnsi="宋体" w:eastAsia="仿宋_GB2312" w:cs="仿宋_GB2312"/>
          <w:color w:val="auto"/>
          <w:sz w:val="32"/>
          <w:szCs w:val="32"/>
          <w:u w:val="none"/>
        </w:rPr>
      </w:pPr>
      <w:r>
        <w:rPr>
          <w:rFonts w:hint="eastAsia" w:ascii="宋体" w:hAnsi="宋体" w:eastAsia="仿宋_GB2312" w:cs="仿宋_GB2312"/>
          <w:color w:val="auto"/>
          <w:sz w:val="32"/>
          <w:szCs w:val="32"/>
          <w:u w:val="none"/>
        </w:rPr>
        <w:t>1.申报单位应</w:t>
      </w:r>
      <w:r>
        <w:rPr>
          <w:rFonts w:ascii="宋体" w:hAnsi="宋体" w:eastAsia="仿宋_GB2312"/>
          <w:color w:val="auto"/>
          <w:sz w:val="32"/>
          <w:szCs w:val="32"/>
          <w:u w:val="none"/>
        </w:rPr>
        <w:t>重视科普工作，</w:t>
      </w:r>
      <w:r>
        <w:rPr>
          <w:rFonts w:hint="eastAsia" w:ascii="宋体" w:hAnsi="宋体" w:eastAsia="仿宋_GB2312"/>
          <w:color w:val="auto"/>
          <w:sz w:val="32"/>
          <w:szCs w:val="32"/>
          <w:u w:val="none"/>
        </w:rPr>
        <w:t>具备独立</w:t>
      </w:r>
      <w:r>
        <w:rPr>
          <w:rFonts w:ascii="宋体" w:hAnsi="宋体" w:eastAsia="仿宋_GB2312"/>
          <w:color w:val="auto"/>
          <w:sz w:val="32"/>
          <w:szCs w:val="32"/>
          <w:u w:val="none"/>
        </w:rPr>
        <w:t>开展科普工作的制度保障，</w:t>
      </w:r>
      <w:r>
        <w:rPr>
          <w:rFonts w:hint="eastAsia" w:ascii="宋体" w:hAnsi="宋体" w:eastAsia="仿宋_GB2312"/>
          <w:color w:val="auto"/>
          <w:sz w:val="32"/>
          <w:szCs w:val="32"/>
          <w:u w:val="none"/>
        </w:rPr>
        <w:t>有</w:t>
      </w:r>
      <w:r>
        <w:rPr>
          <w:rFonts w:ascii="宋体" w:hAnsi="宋体" w:eastAsia="仿宋_GB2312"/>
          <w:color w:val="auto"/>
          <w:sz w:val="32"/>
          <w:szCs w:val="32"/>
          <w:u w:val="none"/>
        </w:rPr>
        <w:t>科普工作的长期规划和年度计划</w:t>
      </w:r>
      <w:r>
        <w:rPr>
          <w:rFonts w:hint="eastAsia" w:ascii="宋体" w:hAnsi="宋体" w:eastAsia="仿宋_GB2312"/>
          <w:color w:val="auto"/>
          <w:sz w:val="32"/>
          <w:szCs w:val="32"/>
          <w:u w:val="none"/>
        </w:rPr>
        <w:t>；科普工作经费列入本单位年度财务预算，能确保科普教育工作正常运行；</w:t>
      </w:r>
      <w:r>
        <w:rPr>
          <w:rFonts w:ascii="宋体" w:hAnsi="宋体" w:eastAsia="仿宋_GB2312"/>
          <w:color w:val="auto"/>
          <w:sz w:val="32"/>
          <w:szCs w:val="32"/>
          <w:u w:val="none"/>
        </w:rPr>
        <w:t>具备开展科普</w:t>
      </w:r>
      <w:r>
        <w:rPr>
          <w:rFonts w:hint="eastAsia" w:ascii="宋体" w:hAnsi="宋体" w:eastAsia="仿宋_GB2312"/>
          <w:color w:val="auto"/>
          <w:sz w:val="32"/>
          <w:szCs w:val="32"/>
          <w:u w:val="none"/>
        </w:rPr>
        <w:t>工作所需</w:t>
      </w:r>
      <w:r>
        <w:rPr>
          <w:rFonts w:ascii="宋体" w:hAnsi="宋体" w:eastAsia="仿宋_GB2312"/>
          <w:color w:val="auto"/>
          <w:sz w:val="32"/>
          <w:szCs w:val="32"/>
          <w:u w:val="none"/>
        </w:rPr>
        <w:t>的专兼职队伍</w:t>
      </w:r>
      <w:r>
        <w:rPr>
          <w:rFonts w:hint="eastAsia" w:ascii="宋体" w:hAnsi="宋体" w:eastAsia="仿宋_GB2312"/>
          <w:color w:val="auto"/>
          <w:sz w:val="32"/>
          <w:szCs w:val="32"/>
          <w:u w:val="none"/>
        </w:rPr>
        <w:t>和志愿者队伍，并</w:t>
      </w:r>
      <w:r>
        <w:rPr>
          <w:rFonts w:ascii="宋体" w:hAnsi="宋体" w:eastAsia="仿宋_GB2312"/>
          <w:color w:val="auto"/>
          <w:sz w:val="32"/>
          <w:szCs w:val="32"/>
          <w:u w:val="none"/>
        </w:rPr>
        <w:t>有计划地开展科普工作人员业务培训</w:t>
      </w:r>
      <w:r>
        <w:rPr>
          <w:rFonts w:hint="eastAsia" w:ascii="宋体" w:hAnsi="宋体" w:eastAsia="仿宋_GB2312"/>
          <w:color w:val="auto"/>
          <w:sz w:val="32"/>
          <w:szCs w:val="32"/>
          <w:u w:val="none"/>
        </w:rPr>
        <w:t>；积极参与</w:t>
      </w:r>
      <w:r>
        <w:rPr>
          <w:rFonts w:hint="eastAsia" w:ascii="宋体" w:hAnsi="宋体" w:eastAsia="仿宋_GB2312"/>
          <w:color w:val="auto"/>
          <w:sz w:val="32"/>
          <w:szCs w:val="32"/>
          <w:u w:val="none"/>
          <w:lang w:eastAsia="zh-CN"/>
        </w:rPr>
        <w:t>“</w:t>
      </w:r>
      <w:r>
        <w:rPr>
          <w:rFonts w:hint="eastAsia" w:ascii="宋体" w:hAnsi="宋体" w:eastAsia="仿宋_GB2312"/>
          <w:color w:val="auto"/>
          <w:sz w:val="32"/>
          <w:szCs w:val="32"/>
          <w:u w:val="none"/>
        </w:rPr>
        <w:t>全国科普日</w:t>
      </w:r>
      <w:r>
        <w:rPr>
          <w:rFonts w:hint="eastAsia" w:ascii="宋体" w:hAnsi="宋体" w:eastAsia="仿宋_GB2312"/>
          <w:color w:val="auto"/>
          <w:sz w:val="32"/>
          <w:szCs w:val="32"/>
          <w:u w:val="none"/>
          <w:lang w:eastAsia="zh-CN"/>
        </w:rPr>
        <w:t>”</w:t>
      </w:r>
      <w:r>
        <w:rPr>
          <w:rFonts w:hint="eastAsia" w:ascii="宋体" w:hAnsi="宋体" w:eastAsia="仿宋_GB2312"/>
          <w:color w:val="auto"/>
          <w:sz w:val="32"/>
          <w:szCs w:val="32"/>
          <w:u w:val="none"/>
        </w:rPr>
        <w:t>等科协组织的大型科普活动，能结合单位实际组织特色科普教育活动。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ascii="宋体" w:hAnsi="宋体" w:eastAsia="仿宋_GB2312" w:cs="仿宋_GB2312"/>
          <w:color w:val="auto"/>
          <w:sz w:val="32"/>
          <w:szCs w:val="32"/>
          <w:u w:val="none"/>
        </w:rPr>
      </w:pPr>
      <w:r>
        <w:rPr>
          <w:rFonts w:hint="eastAsia" w:ascii="宋体" w:hAnsi="宋体" w:eastAsia="仿宋_GB2312" w:cs="仿宋_GB2312"/>
          <w:color w:val="auto"/>
          <w:sz w:val="32"/>
          <w:szCs w:val="32"/>
          <w:u w:val="none"/>
        </w:rPr>
        <w:t>2.申报单位应充分发挥自身专长特色和资源优势，围绕科普教育场地设施建设、优质科普资源开发、科普人才队伍建设、特色科普活动品牌打造等方</w:t>
      </w:r>
      <w:r>
        <w:rPr>
          <w:rFonts w:hint="eastAsia" w:ascii="宋体" w:hAnsi="宋体" w:eastAsia="仿宋_GB2312" w:cs="仿宋_GB2312"/>
          <w:color w:val="auto"/>
          <w:sz w:val="32"/>
          <w:szCs w:val="32"/>
          <w:u w:val="none"/>
          <w:lang w:val="en-US" w:eastAsia="zh-CN"/>
        </w:rPr>
        <w:t>面</w:t>
      </w:r>
      <w:r>
        <w:rPr>
          <w:rFonts w:hint="eastAsia" w:ascii="宋体" w:hAnsi="宋体" w:eastAsia="仿宋_GB2312" w:cs="仿宋_GB2312"/>
          <w:color w:val="auto"/>
          <w:sz w:val="32"/>
          <w:szCs w:val="32"/>
          <w:u w:val="none"/>
        </w:rPr>
        <w:t>，认真研究并提出项目实施计划，明确项目内容、预期成效和进度安排，</w:t>
      </w:r>
      <w:r>
        <w:rPr>
          <w:rFonts w:hint="eastAsia" w:ascii="宋体" w:hAnsi="宋体" w:eastAsia="仿宋_GB2312" w:cs="仿宋_GB2312"/>
          <w:color w:val="auto"/>
          <w:sz w:val="32"/>
          <w:szCs w:val="32"/>
          <w:u w:val="none"/>
          <w:lang w:eastAsia="zh-CN"/>
        </w:rPr>
        <w:t>并</w:t>
      </w:r>
      <w:r>
        <w:rPr>
          <w:rFonts w:hint="eastAsia" w:ascii="宋体" w:hAnsi="宋体" w:eastAsia="仿宋_GB2312" w:cs="仿宋_GB2312"/>
          <w:color w:val="auto"/>
          <w:sz w:val="32"/>
          <w:szCs w:val="32"/>
          <w:u w:val="none"/>
        </w:rPr>
        <w:t>对照实施计划编制专项资金预算。</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ascii="宋体" w:hAnsi="宋体" w:eastAsia="仿宋_GB2312"/>
          <w:color w:val="auto"/>
          <w:sz w:val="32"/>
          <w:szCs w:val="32"/>
          <w:u w:val="none"/>
        </w:rPr>
      </w:pPr>
      <w:r>
        <w:rPr>
          <w:rFonts w:hint="eastAsia" w:ascii="宋体" w:hAnsi="宋体" w:eastAsia="仿宋_GB2312" w:cs="仿宋_GB2312"/>
          <w:color w:val="auto"/>
          <w:sz w:val="32"/>
          <w:szCs w:val="32"/>
          <w:u w:val="none"/>
        </w:rPr>
        <w:t>3.申报单位应</w:t>
      </w:r>
      <w:r>
        <w:rPr>
          <w:rFonts w:ascii="宋体" w:hAnsi="宋体" w:eastAsia="仿宋_GB2312"/>
          <w:color w:val="auto"/>
          <w:sz w:val="32"/>
          <w:szCs w:val="32"/>
          <w:u w:val="none"/>
        </w:rPr>
        <w:t>具备</w:t>
      </w:r>
      <w:r>
        <w:rPr>
          <w:rFonts w:hint="eastAsia" w:ascii="宋体" w:hAnsi="宋体" w:eastAsia="仿宋_GB2312"/>
          <w:color w:val="auto"/>
          <w:sz w:val="32"/>
          <w:szCs w:val="32"/>
          <w:u w:val="none"/>
        </w:rPr>
        <w:t>必要场地设施或平台渠道，能面向公众长期提供科普教育服务，服务时长和服务水平应符合一定要求（</w:t>
      </w:r>
      <w:r>
        <w:rPr>
          <w:rFonts w:hint="eastAsia" w:ascii="宋体" w:hAnsi="宋体" w:eastAsia="仿宋_GB2312" w:cs="仿宋_GB2312"/>
          <w:color w:val="auto"/>
          <w:sz w:val="32"/>
          <w:szCs w:val="32"/>
          <w:u w:val="none"/>
        </w:rPr>
        <w:t>详见附件1</w:t>
      </w:r>
      <w:r>
        <w:rPr>
          <w:rFonts w:hint="eastAsia" w:ascii="宋体" w:hAnsi="宋体" w:eastAsia="仿宋_GB2312"/>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default" w:ascii="宋体" w:hAnsi="宋体" w:eastAsia="楷体_GB2312" w:cs="楷体_GB2312"/>
          <w:b/>
          <w:bCs/>
          <w:color w:val="auto"/>
          <w:sz w:val="32"/>
          <w:szCs w:val="32"/>
          <w:u w:val="none"/>
          <w:lang w:val="en-US"/>
        </w:rPr>
      </w:pPr>
      <w:r>
        <w:rPr>
          <w:rFonts w:hint="eastAsia" w:ascii="宋体" w:hAnsi="宋体" w:eastAsia="楷体_GB2312" w:cs="楷体_GB2312"/>
          <w:b/>
          <w:bCs/>
          <w:color w:val="auto"/>
          <w:sz w:val="32"/>
          <w:szCs w:val="32"/>
          <w:u w:val="none"/>
          <w:lang w:eastAsia="zh-CN"/>
        </w:rPr>
        <w:t>（</w:t>
      </w:r>
      <w:r>
        <w:rPr>
          <w:rFonts w:hint="eastAsia" w:ascii="宋体" w:hAnsi="宋体" w:eastAsia="楷体_GB2312" w:cs="楷体_GB2312"/>
          <w:b/>
          <w:bCs/>
          <w:color w:val="auto"/>
          <w:sz w:val="32"/>
          <w:szCs w:val="32"/>
          <w:u w:val="none"/>
          <w:lang w:val="en-US" w:eastAsia="zh-CN"/>
        </w:rPr>
        <w:t>三</w:t>
      </w:r>
      <w:r>
        <w:rPr>
          <w:rFonts w:hint="eastAsia" w:ascii="宋体" w:hAnsi="宋体" w:eastAsia="楷体_GB2312" w:cs="楷体_GB2312"/>
          <w:b/>
          <w:bCs/>
          <w:color w:val="auto"/>
          <w:sz w:val="32"/>
          <w:szCs w:val="32"/>
          <w:u w:val="none"/>
          <w:lang w:eastAsia="zh-CN"/>
        </w:rPr>
        <w:t>）</w:t>
      </w:r>
      <w:r>
        <w:rPr>
          <w:rFonts w:hint="eastAsia" w:ascii="宋体" w:hAnsi="宋体" w:eastAsia="楷体_GB2312" w:cs="楷体_GB2312"/>
          <w:b/>
          <w:bCs/>
          <w:color w:val="auto"/>
          <w:sz w:val="32"/>
          <w:szCs w:val="32"/>
          <w:u w:val="none"/>
          <w:lang w:val="en-US" w:eastAsia="zh-CN"/>
        </w:rPr>
        <w:t>项目建设方向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default" w:ascii="宋体" w:hAnsi="宋体" w:eastAsia="仿宋_GB2312" w:cs="仿宋_GB2312"/>
          <w:color w:val="auto"/>
          <w:sz w:val="32"/>
          <w:szCs w:val="32"/>
          <w:u w:val="none"/>
          <w:lang w:val="en-US" w:eastAsia="zh-CN"/>
        </w:rPr>
      </w:pPr>
      <w:r>
        <w:rPr>
          <w:rFonts w:hint="eastAsia" w:ascii="宋体" w:hAnsi="宋体" w:eastAsia="仿宋_GB2312" w:cs="仿宋_GB2312"/>
          <w:color w:val="auto"/>
          <w:sz w:val="32"/>
          <w:szCs w:val="32"/>
          <w:u w:val="none"/>
          <w:lang w:val="en-US" w:eastAsia="zh-CN"/>
        </w:rPr>
        <w:t>项目建设周期原则上不超过一年。项目建设可围绕以下单个或多个方向开展：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宋体" w:hAnsi="宋体" w:eastAsia="仿宋_GB2312" w:cs="仿宋_GB2312"/>
          <w:bCs/>
          <w:color w:val="auto"/>
          <w:kern w:val="0"/>
          <w:sz w:val="32"/>
          <w:szCs w:val="32"/>
          <w:u w:val="none"/>
        </w:rPr>
      </w:pPr>
      <w:r>
        <w:rPr>
          <w:rFonts w:hint="eastAsia" w:ascii="宋体" w:hAnsi="宋体" w:eastAsia="仿宋_GB2312" w:cs="仿宋_GB2312"/>
          <w:color w:val="auto"/>
          <w:sz w:val="32"/>
          <w:szCs w:val="32"/>
          <w:u w:val="none"/>
          <w:lang w:val="en-US" w:eastAsia="zh-CN"/>
        </w:rPr>
        <w:t>1.</w:t>
      </w:r>
      <w:r>
        <w:rPr>
          <w:rFonts w:hint="eastAsia" w:ascii="宋体" w:hAnsi="宋体" w:eastAsia="仿宋_GB2312" w:cs="仿宋_GB2312"/>
          <w:color w:val="auto"/>
          <w:sz w:val="32"/>
          <w:szCs w:val="40"/>
          <w:u w:val="none"/>
        </w:rPr>
        <w:t>弘扬科学家精神</w:t>
      </w:r>
      <w:r>
        <w:rPr>
          <w:rFonts w:hint="eastAsia" w:ascii="宋体" w:hAnsi="宋体" w:eastAsia="仿宋_GB2312" w:cs="仿宋_GB2312"/>
          <w:color w:val="auto"/>
          <w:sz w:val="32"/>
          <w:szCs w:val="40"/>
          <w:u w:val="none"/>
          <w:lang w:eastAsia="zh-CN"/>
        </w:rPr>
        <w:t>，</w:t>
      </w:r>
      <w:r>
        <w:rPr>
          <w:rFonts w:hint="eastAsia" w:ascii="宋体" w:hAnsi="宋体" w:eastAsia="仿宋_GB2312" w:cs="仿宋_GB2312"/>
          <w:color w:val="auto"/>
          <w:sz w:val="32"/>
          <w:szCs w:val="32"/>
          <w:u w:val="none"/>
        </w:rPr>
        <w:t>开展特色科普活动，打造科普活动品牌，如举办</w:t>
      </w:r>
      <w:r>
        <w:rPr>
          <w:rFonts w:hint="eastAsia" w:ascii="宋体" w:hAnsi="宋体" w:eastAsia="仿宋_GB2312" w:cs="仿宋_GB2312"/>
          <w:color w:val="auto"/>
          <w:sz w:val="32"/>
          <w:szCs w:val="32"/>
          <w:u w:val="none"/>
          <w:lang w:eastAsia="zh-CN"/>
        </w:rPr>
        <w:t>科学家精神宣讲、</w:t>
      </w:r>
      <w:r>
        <w:rPr>
          <w:rFonts w:hint="eastAsia" w:ascii="宋体" w:hAnsi="宋体" w:eastAsia="仿宋_GB2312" w:cs="仿宋_GB2312"/>
          <w:color w:val="auto"/>
          <w:sz w:val="32"/>
          <w:szCs w:val="32"/>
          <w:u w:val="none"/>
        </w:rPr>
        <w:t>科普主题讲座、青少年科学教育活动、网上专题科普活动，以及科普活动进农村、社区、校园、机关、企业、军营、网站等。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宋体" w:hAnsi="宋体" w:eastAsia="仿宋_GB2312" w:cs="仿宋_GB2312"/>
          <w:color w:val="auto"/>
          <w:sz w:val="32"/>
          <w:szCs w:val="32"/>
          <w:u w:val="none"/>
        </w:rPr>
      </w:pPr>
      <w:r>
        <w:rPr>
          <w:rFonts w:hint="eastAsia" w:ascii="宋体" w:hAnsi="宋体" w:eastAsia="仿宋_GB2312" w:cs="仿宋_GB2312"/>
          <w:color w:val="auto"/>
          <w:sz w:val="32"/>
          <w:szCs w:val="32"/>
          <w:u w:val="none"/>
          <w:lang w:val="en-US" w:eastAsia="zh-CN"/>
        </w:rPr>
        <w:t>2.</w:t>
      </w:r>
      <w:r>
        <w:rPr>
          <w:rFonts w:hint="eastAsia" w:ascii="宋体" w:hAnsi="宋体" w:eastAsia="仿宋_GB2312" w:cs="仿宋_GB2312"/>
          <w:color w:val="auto"/>
          <w:sz w:val="32"/>
          <w:szCs w:val="32"/>
          <w:u w:val="none"/>
        </w:rPr>
        <w:t>科普设施和科普场馆建设维护，如科普展馆布展、科普器材维修、科普工作室与科普画廊建设、科普信息化建设等。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宋体" w:hAnsi="宋体" w:eastAsia="仿宋_GB2312" w:cs="仿宋_GB2312"/>
          <w:color w:val="auto"/>
          <w:sz w:val="32"/>
          <w:szCs w:val="32"/>
          <w:u w:val="none"/>
        </w:rPr>
      </w:pPr>
      <w:r>
        <w:rPr>
          <w:rFonts w:hint="eastAsia" w:ascii="宋体" w:hAnsi="宋体" w:eastAsia="仿宋_GB2312" w:cs="仿宋_GB2312"/>
          <w:color w:val="auto"/>
          <w:sz w:val="32"/>
          <w:szCs w:val="32"/>
          <w:u w:val="none"/>
          <w:lang w:val="en-US" w:eastAsia="zh-CN"/>
        </w:rPr>
        <w:t>3.</w:t>
      </w:r>
      <w:r>
        <w:rPr>
          <w:rFonts w:hint="eastAsia" w:ascii="宋体" w:hAnsi="宋体" w:eastAsia="仿宋_GB2312" w:cs="仿宋_GB2312"/>
          <w:color w:val="auto"/>
          <w:sz w:val="32"/>
          <w:szCs w:val="32"/>
          <w:u w:val="none"/>
        </w:rPr>
        <w:t>优质科普资源开发、制作与推广，如</w:t>
      </w:r>
      <w:r>
        <w:rPr>
          <w:rFonts w:hint="eastAsia" w:ascii="宋体" w:hAnsi="宋体" w:eastAsia="仿宋_GB2312" w:cs="仿宋_GB2312"/>
          <w:color w:val="auto"/>
          <w:sz w:val="32"/>
          <w:szCs w:val="32"/>
          <w:u w:val="none"/>
          <w:lang w:eastAsia="zh-CN"/>
        </w:rPr>
        <w:t>挖掘本地区、本单位科学家精神先进典型开展宣传展示，</w:t>
      </w:r>
      <w:r>
        <w:rPr>
          <w:rFonts w:hint="eastAsia" w:ascii="宋体" w:hAnsi="宋体" w:eastAsia="仿宋_GB2312" w:cs="仿宋_GB2312"/>
          <w:color w:val="auto"/>
          <w:sz w:val="32"/>
          <w:szCs w:val="32"/>
          <w:u w:val="none"/>
        </w:rPr>
        <w:t>创作科普作品，编辑科普丛书、开发科普应用平台与软件、研发制作科普展教品、设计科普动漫作品、运营科普公众号和网站、拍摄科普短视频和微电影等，以及对优质科普资源的宣传推广。</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宋体" w:hAnsi="宋体" w:eastAsia="仿宋_GB2312" w:cs="仿宋_GB2312"/>
          <w:bCs/>
          <w:color w:val="auto"/>
          <w:kern w:val="0"/>
          <w:sz w:val="32"/>
          <w:szCs w:val="32"/>
          <w:u w:val="none"/>
        </w:rPr>
      </w:pPr>
      <w:r>
        <w:rPr>
          <w:rFonts w:hint="eastAsia" w:ascii="宋体" w:hAnsi="宋体" w:eastAsia="仿宋_GB2312" w:cs="仿宋_GB2312"/>
          <w:color w:val="auto"/>
          <w:sz w:val="32"/>
          <w:szCs w:val="32"/>
          <w:u w:val="none"/>
          <w:lang w:val="en-US" w:eastAsia="zh-CN"/>
        </w:rPr>
        <w:t>4.</w:t>
      </w:r>
      <w:r>
        <w:rPr>
          <w:rFonts w:hint="eastAsia" w:ascii="宋体" w:hAnsi="宋体" w:eastAsia="仿宋_GB2312" w:cs="仿宋_GB2312"/>
          <w:color w:val="auto"/>
          <w:sz w:val="32"/>
          <w:szCs w:val="32"/>
          <w:u w:val="none"/>
        </w:rPr>
        <w:t>科普队伍建设和科普人才培养，如组建科普传播队伍、聘用科普信息员、开展科普理论研究和创作研讨、举办科普报告和学术交流、举办或参加科普人才培训班等。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ascii="宋体" w:hAnsi="宋体" w:eastAsia="黑体" w:cs="黑体"/>
          <w:color w:val="auto"/>
          <w:sz w:val="32"/>
          <w:szCs w:val="32"/>
          <w:u w:val="none"/>
        </w:rPr>
      </w:pPr>
      <w:r>
        <w:rPr>
          <w:rFonts w:hint="eastAsia" w:ascii="宋体" w:hAnsi="宋体" w:eastAsia="黑体" w:cs="黑体"/>
          <w:color w:val="auto"/>
          <w:sz w:val="32"/>
          <w:szCs w:val="32"/>
          <w:u w:val="none"/>
          <w:lang w:val="en-US" w:eastAsia="zh-CN"/>
        </w:rPr>
        <w:t>二</w:t>
      </w:r>
      <w:r>
        <w:rPr>
          <w:rFonts w:hint="eastAsia" w:ascii="宋体" w:hAnsi="宋体" w:eastAsia="黑体" w:cs="黑体"/>
          <w:color w:val="auto"/>
          <w:sz w:val="32"/>
          <w:szCs w:val="32"/>
          <w:u w:val="none"/>
        </w:rPr>
        <w:t>、申报程序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ascii="宋体" w:hAnsi="宋体" w:eastAsia="楷体_GB2312" w:cs="楷体_GB2312"/>
          <w:b/>
          <w:bCs/>
          <w:color w:val="auto"/>
          <w:sz w:val="32"/>
          <w:szCs w:val="32"/>
          <w:u w:val="none"/>
        </w:rPr>
      </w:pPr>
      <w:r>
        <w:rPr>
          <w:rFonts w:hint="eastAsia" w:ascii="宋体" w:hAnsi="宋体" w:eastAsia="楷体_GB2312" w:cs="楷体_GB2312"/>
          <w:b/>
          <w:bCs/>
          <w:color w:val="auto"/>
          <w:sz w:val="32"/>
          <w:szCs w:val="32"/>
          <w:u w:val="none"/>
        </w:rPr>
        <w:t>（一）提交申报材料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ascii="宋体" w:hAnsi="宋体" w:eastAsia="仿宋_GB2312" w:cs="仿宋_GB2312"/>
          <w:color w:val="auto"/>
          <w:sz w:val="32"/>
          <w:szCs w:val="32"/>
          <w:u w:val="none"/>
        </w:rPr>
      </w:pPr>
      <w:r>
        <w:rPr>
          <w:rFonts w:hint="eastAsia" w:ascii="宋体" w:hAnsi="宋体" w:eastAsia="仿宋_GB2312" w:cs="仿宋_GB2312"/>
          <w:b/>
          <w:bCs/>
          <w:color w:val="auto"/>
          <w:sz w:val="32"/>
          <w:szCs w:val="32"/>
          <w:u w:val="none"/>
        </w:rPr>
        <w:t>1.填写项目申报书</w:t>
      </w:r>
      <w:r>
        <w:rPr>
          <w:rFonts w:hint="eastAsia" w:ascii="宋体" w:hAnsi="宋体" w:eastAsia="仿宋_GB2312" w:cs="仿宋_GB2312"/>
          <w:color w:val="auto"/>
          <w:sz w:val="32"/>
          <w:szCs w:val="32"/>
          <w:u w:val="none"/>
        </w:rPr>
        <w:t>（详见附件2，电子版可在省科协网站www.fjkx.org下载）。填写时应注意：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宋体" w:hAnsi="宋体" w:eastAsia="仿宋_GB2312" w:cs="仿宋_GB2312"/>
          <w:color w:val="auto"/>
          <w:sz w:val="32"/>
          <w:szCs w:val="32"/>
          <w:u w:val="none"/>
        </w:rPr>
      </w:pPr>
      <w:r>
        <w:rPr>
          <w:rFonts w:hint="eastAsia" w:ascii="宋体" w:hAnsi="宋体" w:eastAsia="仿宋_GB2312" w:cs="仿宋_GB2312"/>
          <w:color w:val="auto"/>
          <w:sz w:val="32"/>
          <w:szCs w:val="32"/>
          <w:u w:val="none"/>
        </w:rPr>
        <w:t>（1）请认真查看填报说明，如实填写，并按要求签字盖章。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宋体" w:hAnsi="宋体" w:eastAsia="仿宋_GB2312" w:cs="仿宋_GB2312"/>
          <w:color w:val="auto"/>
          <w:sz w:val="32"/>
          <w:szCs w:val="32"/>
          <w:u w:val="none"/>
        </w:rPr>
      </w:pPr>
      <w:r>
        <w:rPr>
          <w:rFonts w:hint="eastAsia" w:ascii="宋体" w:hAnsi="宋体" w:eastAsia="仿宋_GB2312" w:cs="仿宋_GB2312"/>
          <w:color w:val="auto"/>
          <w:sz w:val="32"/>
          <w:szCs w:val="32"/>
          <w:u w:val="none"/>
        </w:rPr>
        <w:t>（2）应在充分调查研究的基础上科学制定项目实施计划，包括项目方向、立项依据、主要工作、预期成效、参加人员、计划进度、任务目标等。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u w:val="none"/>
        </w:rPr>
        <w:t>（3）应根据项目实施计划和实际情况，编制经费预算。如申报项目有其他资金来源，须说</w:t>
      </w:r>
      <w:r>
        <w:rPr>
          <w:rFonts w:hint="eastAsia" w:ascii="宋体" w:hAnsi="宋体" w:eastAsia="仿宋_GB2312" w:cs="仿宋_GB2312"/>
          <w:color w:val="auto"/>
          <w:sz w:val="32"/>
          <w:szCs w:val="32"/>
        </w:rPr>
        <w:t>明情况。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宋体" w:hAnsi="宋体" w:eastAsia="仿宋_GB2312" w:cs="仿宋_GB2312"/>
          <w:color w:val="auto"/>
          <w:sz w:val="32"/>
          <w:szCs w:val="32"/>
          <w:lang w:eastAsia="zh-CN"/>
        </w:rPr>
      </w:pPr>
      <w:r>
        <w:rPr>
          <w:rFonts w:hint="eastAsia" w:ascii="宋体" w:hAnsi="宋体" w:eastAsia="仿宋_GB2312" w:cs="仿宋_GB2312"/>
          <w:color w:val="auto"/>
          <w:sz w:val="32"/>
          <w:szCs w:val="32"/>
        </w:rPr>
        <w:t>（4）已获得全国科普教育基地、福建省科普教育基地、科普中国共建基地、福建省科技馆分馆的单位，在同等条件下优先考虑</w:t>
      </w:r>
      <w:r>
        <w:rPr>
          <w:rFonts w:hint="eastAsia" w:ascii="宋体" w:hAnsi="宋体"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eastAsia" w:ascii="宋体" w:hAnsi="宋体" w:eastAsia="仿宋_GB2312" w:cs="仿宋_GB2312"/>
          <w:b w:val="0"/>
          <w:bCs w:val="0"/>
          <w:color w:val="auto"/>
          <w:sz w:val="32"/>
          <w:szCs w:val="32"/>
          <w:lang w:val="en-US" w:eastAsia="zh-CN"/>
        </w:rPr>
      </w:pPr>
      <w:r>
        <w:rPr>
          <w:rFonts w:hint="eastAsia" w:ascii="宋体" w:hAnsi="宋体" w:eastAsia="仿宋_GB2312" w:cs="仿宋_GB2312"/>
          <w:b/>
          <w:bCs/>
          <w:color w:val="auto"/>
          <w:sz w:val="32"/>
          <w:szCs w:val="32"/>
          <w:lang w:val="en-US" w:eastAsia="zh-CN"/>
        </w:rPr>
        <w:t>2.提供科普教育基地视频。</w:t>
      </w:r>
      <w:r>
        <w:rPr>
          <w:rFonts w:hint="eastAsia" w:ascii="宋体" w:hAnsi="宋体" w:eastAsia="仿宋_GB2312" w:cs="仿宋_GB2312"/>
          <w:b w:val="0"/>
          <w:bCs w:val="0"/>
          <w:color w:val="auto"/>
          <w:sz w:val="32"/>
          <w:szCs w:val="32"/>
          <w:lang w:val="en-US" w:eastAsia="zh-CN"/>
        </w:rPr>
        <w:t>为更好了解科普教育基地的基本情况，请申报单位提供5分钟左右的科普教育基地情况简介视频。</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b/>
          <w:bCs/>
          <w:color w:val="auto"/>
          <w:sz w:val="32"/>
          <w:szCs w:val="32"/>
          <w:lang w:val="en-US" w:eastAsia="zh-CN"/>
        </w:rPr>
        <w:t>3</w:t>
      </w:r>
      <w:r>
        <w:rPr>
          <w:rFonts w:hint="eastAsia" w:ascii="宋体" w:hAnsi="宋体" w:eastAsia="仿宋_GB2312" w:cs="仿宋_GB2312"/>
          <w:b/>
          <w:bCs/>
          <w:color w:val="auto"/>
          <w:sz w:val="32"/>
          <w:szCs w:val="32"/>
        </w:rPr>
        <w:t>.提供相关佐证材料</w:t>
      </w:r>
      <w:r>
        <w:rPr>
          <w:rFonts w:hint="eastAsia" w:ascii="宋体" w:hAnsi="宋体" w:eastAsia="仿宋_GB2312" w:cs="仿宋_GB2312"/>
          <w:color w:val="auto"/>
          <w:sz w:val="32"/>
          <w:szCs w:val="32"/>
        </w:rPr>
        <w:t>。为证明申报单位自身条件和项目实施基础，可提交相应佐证材料。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ascii="宋体" w:hAnsi="宋体" w:eastAsia="楷体_GB2312" w:cs="楷体_GB2312"/>
          <w:b/>
          <w:bCs/>
          <w:color w:val="auto"/>
          <w:sz w:val="32"/>
          <w:szCs w:val="32"/>
        </w:rPr>
      </w:pPr>
      <w:r>
        <w:rPr>
          <w:rFonts w:hint="eastAsia" w:ascii="宋体" w:hAnsi="宋体" w:eastAsia="楷体_GB2312" w:cs="楷体_GB2312"/>
          <w:b/>
          <w:bCs/>
          <w:color w:val="auto"/>
          <w:sz w:val="32"/>
          <w:szCs w:val="32"/>
        </w:rPr>
        <w:t>（二）申报时间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请各申报单位于</w:t>
      </w:r>
      <w:r>
        <w:rPr>
          <w:rFonts w:hint="eastAsia" w:ascii="宋体" w:hAnsi="宋体" w:eastAsia="仿宋_GB2312" w:cs="仿宋_GB2312"/>
          <w:color w:val="auto"/>
          <w:sz w:val="32"/>
          <w:szCs w:val="32"/>
          <w:lang w:val="en-US" w:eastAsia="zh-CN"/>
        </w:rPr>
        <w:t>8</w:t>
      </w:r>
      <w:r>
        <w:rPr>
          <w:rFonts w:hint="eastAsia" w:ascii="宋体" w:hAnsi="宋体" w:eastAsia="仿宋_GB2312" w:cs="仿宋_GB2312"/>
          <w:color w:val="auto"/>
          <w:sz w:val="32"/>
          <w:szCs w:val="32"/>
        </w:rPr>
        <w:t>月</w:t>
      </w:r>
      <w:r>
        <w:rPr>
          <w:rFonts w:hint="eastAsia" w:ascii="宋体" w:hAnsi="宋体" w:eastAsia="仿宋_GB2312" w:cs="仿宋_GB2312"/>
          <w:color w:val="auto"/>
          <w:sz w:val="32"/>
          <w:szCs w:val="32"/>
          <w:lang w:val="en-US" w:eastAsia="zh-CN"/>
        </w:rPr>
        <w:t>30</w:t>
      </w:r>
      <w:r>
        <w:rPr>
          <w:rFonts w:hint="eastAsia" w:ascii="宋体" w:hAnsi="宋体" w:eastAsia="仿宋_GB2312" w:cs="仿宋_GB2312"/>
          <w:color w:val="auto"/>
          <w:sz w:val="32"/>
          <w:szCs w:val="32"/>
        </w:rPr>
        <w:t>日前（含当日，以邮戳为准），将完整的纸质申报材料（一式2份）</w:t>
      </w:r>
      <w:r>
        <w:rPr>
          <w:rFonts w:hint="eastAsia" w:ascii="宋体" w:hAnsi="宋体" w:eastAsia="仿宋_GB2312" w:cs="仿宋_GB2312"/>
          <w:color w:val="auto"/>
          <w:sz w:val="32"/>
          <w:szCs w:val="32"/>
          <w:lang w:eastAsia="zh-CN"/>
        </w:rPr>
        <w:t>、</w:t>
      </w:r>
      <w:r>
        <w:rPr>
          <w:rFonts w:hint="eastAsia" w:ascii="宋体" w:hAnsi="宋体" w:eastAsia="仿宋_GB2312" w:cs="仿宋_GB2312"/>
          <w:b w:val="0"/>
          <w:bCs w:val="0"/>
          <w:color w:val="auto"/>
          <w:sz w:val="32"/>
          <w:szCs w:val="32"/>
          <w:lang w:val="en-US" w:eastAsia="zh-CN"/>
        </w:rPr>
        <w:t>科普教育基地情况简介视频（用光盘刻录2份）</w:t>
      </w:r>
      <w:r>
        <w:rPr>
          <w:rFonts w:hint="eastAsia" w:ascii="宋体" w:hAnsi="宋体" w:eastAsia="仿宋_GB2312" w:cs="仿宋_GB2312"/>
          <w:color w:val="auto"/>
          <w:sz w:val="32"/>
          <w:szCs w:val="32"/>
        </w:rPr>
        <w:t>寄送省科协，并通过电子邮箱提交申报材料电子版。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outlineLvl w:val="9"/>
        <w:rPr>
          <w:rFonts w:ascii="宋体" w:hAnsi="宋体" w:eastAsia="楷体_GB2312" w:cs="楷体_GB2312"/>
          <w:b/>
          <w:bCs/>
          <w:color w:val="auto"/>
          <w:sz w:val="32"/>
          <w:szCs w:val="32"/>
        </w:rPr>
      </w:pPr>
      <w:r>
        <w:rPr>
          <w:rFonts w:hint="eastAsia" w:ascii="宋体" w:hAnsi="宋体" w:eastAsia="楷体_GB2312" w:cs="楷体_GB2312"/>
          <w:b/>
          <w:bCs/>
          <w:color w:val="auto"/>
          <w:sz w:val="32"/>
          <w:szCs w:val="32"/>
        </w:rPr>
        <w:t>（三）推荐评审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rPr>
        <w:t>1.</w:t>
      </w:r>
      <w:r>
        <w:rPr>
          <w:rFonts w:hint="eastAsia" w:ascii="宋体" w:hAnsi="宋体" w:eastAsia="仿宋_GB2312" w:cs="仿宋_GB2312"/>
          <w:color w:val="auto"/>
          <w:sz w:val="32"/>
          <w:szCs w:val="32"/>
          <w:lang w:val="en-US" w:eastAsia="zh-CN"/>
        </w:rPr>
        <w:t>项目推荐。各市、县（区）国有企事业单位申报的项目由设区市科协转报。设区市科协应认真进行初审，并出具推荐意见及排序。</w:t>
      </w:r>
      <w:r>
        <w:rPr>
          <w:rFonts w:hint="eastAsia" w:ascii="宋体" w:hAnsi="宋体" w:eastAsia="仿宋_GB2312" w:cs="仿宋_GB2312"/>
          <w:color w:val="auto"/>
          <w:sz w:val="32"/>
          <w:szCs w:val="32"/>
        </w:rPr>
        <w:t>中央驻闽或省属企事业单位</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省科协所属学会（协会、研究会）</w:t>
      </w:r>
      <w:r>
        <w:rPr>
          <w:rFonts w:hint="eastAsia" w:ascii="宋体" w:hAnsi="宋体" w:eastAsia="仿宋_GB2312" w:cs="仿宋_GB2312"/>
          <w:color w:val="auto"/>
          <w:sz w:val="32"/>
          <w:szCs w:val="32"/>
          <w:lang w:val="en-US" w:eastAsia="zh-CN"/>
        </w:rPr>
        <w:t>直接向省科协申报。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宋体" w:hAnsi="宋体" w:eastAsia="仿宋_GB2312" w:cs="仿宋_GB2312"/>
          <w:color w:val="auto"/>
          <w:sz w:val="32"/>
          <w:szCs w:val="32"/>
          <w:lang w:val="en-US" w:eastAsia="zh-CN"/>
        </w:rPr>
      </w:pPr>
      <w:r>
        <w:rPr>
          <w:rFonts w:hint="eastAsia" w:ascii="宋体" w:hAnsi="宋体" w:eastAsia="仿宋_GB2312" w:cs="仿宋_GB2312"/>
          <w:color w:val="auto"/>
          <w:sz w:val="32"/>
          <w:szCs w:val="32"/>
        </w:rPr>
        <w:t>2.</w:t>
      </w:r>
      <w:r>
        <w:rPr>
          <w:rFonts w:hint="eastAsia" w:ascii="宋体" w:hAnsi="宋体" w:eastAsia="仿宋_GB2312" w:cs="仿宋_GB2312"/>
          <w:color w:val="auto"/>
          <w:sz w:val="32"/>
          <w:szCs w:val="32"/>
          <w:lang w:val="en-US" w:eastAsia="zh-CN"/>
        </w:rPr>
        <w:t>择优遴选</w:t>
      </w: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val="en-US" w:eastAsia="zh-CN"/>
        </w:rPr>
        <w:t>综合</w:t>
      </w:r>
      <w:r>
        <w:rPr>
          <w:rFonts w:hint="eastAsia" w:ascii="宋体" w:hAnsi="宋体" w:eastAsia="仿宋_GB2312" w:cs="仿宋_GB2312"/>
          <w:color w:val="auto"/>
          <w:sz w:val="32"/>
          <w:szCs w:val="32"/>
        </w:rPr>
        <w:t>比较</w:t>
      </w:r>
      <w:r>
        <w:rPr>
          <w:rFonts w:hint="eastAsia" w:ascii="宋体" w:hAnsi="宋体" w:eastAsia="仿宋_GB2312" w:cs="仿宋_GB2312"/>
          <w:color w:val="auto"/>
          <w:sz w:val="32"/>
          <w:szCs w:val="32"/>
          <w:lang w:val="en-US" w:eastAsia="zh-CN"/>
        </w:rPr>
        <w:t>所有</w:t>
      </w:r>
      <w:r>
        <w:rPr>
          <w:rFonts w:hint="eastAsia" w:ascii="宋体" w:hAnsi="宋体" w:eastAsia="仿宋_GB2312" w:cs="仿宋_GB2312"/>
          <w:color w:val="auto"/>
          <w:sz w:val="32"/>
          <w:szCs w:val="32"/>
        </w:rPr>
        <w:t>申报单位的基础</w:t>
      </w:r>
      <w:r>
        <w:rPr>
          <w:rFonts w:hint="eastAsia" w:ascii="宋体" w:hAnsi="宋体" w:eastAsia="仿宋_GB2312" w:cs="仿宋_GB2312"/>
          <w:color w:val="auto"/>
          <w:sz w:val="32"/>
          <w:szCs w:val="32"/>
          <w:lang w:val="en-US" w:eastAsia="zh-CN"/>
        </w:rPr>
        <w:t>设施</w:t>
      </w:r>
      <w:r>
        <w:rPr>
          <w:rFonts w:hint="eastAsia" w:ascii="宋体" w:hAnsi="宋体" w:eastAsia="仿宋_GB2312" w:cs="仿宋_GB2312"/>
          <w:color w:val="auto"/>
          <w:sz w:val="32"/>
          <w:szCs w:val="32"/>
        </w:rPr>
        <w:t>、人员配备、</w:t>
      </w:r>
      <w:r>
        <w:rPr>
          <w:rFonts w:hint="eastAsia" w:ascii="宋体" w:hAnsi="宋体" w:eastAsia="仿宋_GB2312" w:cs="仿宋_GB2312"/>
          <w:color w:val="auto"/>
          <w:sz w:val="32"/>
          <w:szCs w:val="32"/>
          <w:lang w:val="en-US" w:eastAsia="zh-CN"/>
        </w:rPr>
        <w:t>建设方案、</w:t>
      </w:r>
      <w:r>
        <w:rPr>
          <w:rFonts w:hint="eastAsia" w:ascii="宋体" w:hAnsi="宋体" w:eastAsia="仿宋_GB2312" w:cs="仿宋_GB2312"/>
          <w:color w:val="auto"/>
          <w:sz w:val="32"/>
          <w:szCs w:val="32"/>
        </w:rPr>
        <w:t>项目目标、计划安排、实施成效、资金预算等</w:t>
      </w:r>
      <w:r>
        <w:rPr>
          <w:rFonts w:hint="eastAsia" w:ascii="宋体" w:hAnsi="宋体" w:eastAsia="仿宋_GB2312" w:cs="仿宋_GB2312"/>
          <w:color w:val="auto"/>
          <w:sz w:val="32"/>
          <w:szCs w:val="32"/>
          <w:lang w:val="en-US" w:eastAsia="zh-CN"/>
        </w:rPr>
        <w:t>条件</w:t>
      </w:r>
      <w:r>
        <w:rPr>
          <w:rFonts w:hint="eastAsia" w:ascii="宋体" w:hAnsi="宋体" w:eastAsia="仿宋_GB2312" w:cs="仿宋_GB2312"/>
          <w:color w:val="auto"/>
          <w:sz w:val="32"/>
          <w:szCs w:val="32"/>
        </w:rPr>
        <w:t>，</w:t>
      </w:r>
      <w:r>
        <w:rPr>
          <w:rFonts w:hint="eastAsia" w:ascii="宋体" w:hAnsi="宋体" w:eastAsia="仿宋_GB2312" w:cs="仿宋_GB2312"/>
          <w:color w:val="auto"/>
          <w:sz w:val="32"/>
          <w:szCs w:val="32"/>
          <w:lang w:val="en-US" w:eastAsia="zh-CN"/>
        </w:rPr>
        <w:t>择优遴选25</w:t>
      </w:r>
      <w:r>
        <w:rPr>
          <w:rFonts w:hint="eastAsia" w:ascii="宋体" w:hAnsi="宋体" w:eastAsia="仿宋_GB2312" w:cs="仿宋_GB2312"/>
          <w:color w:val="auto"/>
          <w:sz w:val="32"/>
          <w:szCs w:val="32"/>
        </w:rPr>
        <w:t>个候选项目</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lang w:val="en-US" w:eastAsia="zh-CN"/>
        </w:rPr>
        <w:t>其中，</w:t>
      </w:r>
      <w:r>
        <w:rPr>
          <w:rFonts w:hint="eastAsia" w:ascii="宋体" w:hAnsi="宋体" w:eastAsia="仿宋_GB2312" w:cs="仿宋_GB2312"/>
          <w:color w:val="auto"/>
          <w:sz w:val="32"/>
          <w:szCs w:val="32"/>
        </w:rPr>
        <w:t>中央驻闽或省属企事业单位</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rPr>
        <w:t>省科协所属学会</w:t>
      </w:r>
      <w:r>
        <w:rPr>
          <w:rFonts w:hint="eastAsia" w:ascii="宋体" w:hAnsi="宋体" w:eastAsia="仿宋_GB2312" w:cs="仿宋_GB2312"/>
          <w:color w:val="auto"/>
          <w:sz w:val="32"/>
          <w:szCs w:val="32"/>
          <w:lang w:val="en-US" w:eastAsia="zh-CN"/>
        </w:rPr>
        <w:t>项目12个，市、县、区国有企事业单位项目13个</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宋体" w:hAnsi="宋体" w:eastAsia="仿宋_GB2312" w:cs="仿宋_GB2312"/>
          <w:b/>
          <w:bCs/>
          <w:color w:val="auto"/>
          <w:sz w:val="32"/>
          <w:szCs w:val="32"/>
          <w:lang w:val="en-US" w:eastAsia="zh-CN"/>
        </w:rPr>
      </w:pPr>
      <w:r>
        <w:rPr>
          <w:rFonts w:hint="eastAsia" w:ascii="宋体" w:hAnsi="宋体" w:eastAsia="仿宋_GB2312" w:cs="仿宋_GB2312"/>
          <w:color w:val="auto"/>
          <w:sz w:val="32"/>
          <w:szCs w:val="32"/>
        </w:rPr>
        <w:t>3.公示立项。候选</w:t>
      </w:r>
      <w:r>
        <w:rPr>
          <w:rFonts w:hint="eastAsia" w:ascii="宋体" w:hAnsi="宋体" w:eastAsia="仿宋_GB2312" w:cs="仿宋_GB2312"/>
          <w:color w:val="auto"/>
          <w:sz w:val="32"/>
          <w:szCs w:val="32"/>
          <w:lang w:val="en-US" w:eastAsia="zh-CN"/>
        </w:rPr>
        <w:t>项目</w:t>
      </w:r>
      <w:r>
        <w:rPr>
          <w:rFonts w:hint="eastAsia" w:ascii="宋体" w:hAnsi="宋体" w:eastAsia="仿宋_GB2312" w:cs="仿宋_GB2312"/>
          <w:color w:val="auto"/>
          <w:sz w:val="32"/>
          <w:szCs w:val="32"/>
        </w:rPr>
        <w:t>公示无异议后，与项目承担单位签订项目任务书</w:t>
      </w:r>
      <w:r>
        <w:rPr>
          <w:rFonts w:hint="eastAsia" w:ascii="宋体" w:hAnsi="宋体" w:eastAsia="仿宋_GB2312" w:cs="仿宋_GB2312"/>
          <w:color w:val="auto"/>
          <w:sz w:val="32"/>
          <w:szCs w:val="32"/>
          <w:lang w:eastAsia="zh-CN"/>
        </w:rPr>
        <w:t>，</w:t>
      </w:r>
      <w:r>
        <w:rPr>
          <w:rFonts w:hint="eastAsia" w:ascii="宋体" w:hAnsi="宋体" w:eastAsia="仿宋_GB2312" w:cs="仿宋_GB2312"/>
          <w:color w:val="auto"/>
          <w:sz w:val="32"/>
          <w:szCs w:val="32"/>
          <w:lang w:val="en-US" w:eastAsia="zh-CN"/>
        </w:rPr>
        <w:t>拨付项目经费。</w:t>
      </w:r>
      <w:r>
        <w:rPr>
          <w:rFonts w:hint="eastAsia" w:ascii="宋体" w:hAnsi="宋体" w:eastAsia="仿宋_GB2312" w:cs="仿宋_GB2312"/>
          <w:color w:val="auto"/>
          <w:sz w:val="32"/>
          <w:szCs w:val="32"/>
        </w:rPr>
        <w:t>项目承担单位</w:t>
      </w:r>
      <w:r>
        <w:rPr>
          <w:rFonts w:hint="eastAsia" w:ascii="宋体" w:hAnsi="宋体" w:eastAsia="仿宋_GB2312" w:cs="仿宋_GB2312"/>
          <w:color w:val="auto"/>
          <w:sz w:val="32"/>
          <w:szCs w:val="32"/>
          <w:lang w:val="en-US" w:eastAsia="zh-CN"/>
        </w:rPr>
        <w:t>应</w:t>
      </w:r>
      <w:r>
        <w:rPr>
          <w:rFonts w:hint="eastAsia" w:ascii="宋体" w:hAnsi="宋体" w:eastAsia="仿宋_GB2312" w:cs="仿宋_GB2312"/>
          <w:color w:val="auto"/>
          <w:sz w:val="32"/>
          <w:szCs w:val="32"/>
        </w:rPr>
        <w:t>严格遵守《福建省优秀科普教育基地补助专项资金管理办法（试行）》</w:t>
      </w:r>
      <w:r>
        <w:rPr>
          <w:rFonts w:hint="eastAsia" w:ascii="宋体" w:hAnsi="宋体" w:eastAsia="仿宋_GB2312" w:cs="仿宋_GB2312"/>
          <w:color w:val="auto"/>
          <w:sz w:val="32"/>
          <w:szCs w:val="32"/>
          <w:lang w:val="en-US" w:eastAsia="zh-CN"/>
        </w:rPr>
        <w:t>等有关规定，按照</w:t>
      </w:r>
      <w:r>
        <w:rPr>
          <w:rFonts w:hint="eastAsia" w:ascii="宋体" w:hAnsi="宋体" w:eastAsia="仿宋_GB2312" w:cs="仿宋_GB2312"/>
          <w:color w:val="auto"/>
          <w:sz w:val="32"/>
          <w:szCs w:val="32"/>
        </w:rPr>
        <w:t>任务书中确定的项目目标、项目内容、实施进度、经费预算、预期成效等要求，按时保质完成建设任</w:t>
      </w:r>
      <w:r>
        <w:rPr>
          <w:rFonts w:hint="eastAsia" w:ascii="宋体" w:hAnsi="宋体" w:eastAsia="仿宋_GB2312" w:cs="仿宋_GB2312"/>
          <w:color w:val="auto"/>
          <w:spacing w:val="-6"/>
          <w:sz w:val="32"/>
          <w:szCs w:val="32"/>
        </w:rPr>
        <w:t>务</w:t>
      </w:r>
      <w:r>
        <w:rPr>
          <w:rFonts w:hint="eastAsia" w:ascii="宋体" w:hAnsi="宋体"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联系人：陈</w:t>
      </w:r>
      <w:r>
        <w:rPr>
          <w:rFonts w:hint="eastAsia" w:ascii="宋体" w:hAnsi="宋体" w:eastAsia="仿宋_GB2312" w:cs="仿宋_GB2312"/>
          <w:color w:val="auto"/>
          <w:sz w:val="32"/>
          <w:szCs w:val="32"/>
          <w:lang w:val="en-US" w:eastAsia="zh-CN"/>
        </w:rPr>
        <w:t>亚兰</w:t>
      </w:r>
      <w:r>
        <w:rPr>
          <w:rFonts w:hint="eastAsia" w:ascii="宋体" w:hAnsi="宋体" w:eastAsia="仿宋_GB2312" w:cs="仿宋_GB2312"/>
          <w:color w:val="auto"/>
          <w:sz w:val="32"/>
          <w:szCs w:val="32"/>
        </w:rPr>
        <w:t>，电话：0591-86270636、86270633（传真），邮箱：fjskxpjb</w:t>
      </w:r>
      <w:r>
        <w:rPr>
          <w:rFonts w:hint="eastAsia" w:ascii="宋体" w:hAnsi="宋体" w:eastAsia="宋体" w:cs="宋体"/>
          <w:color w:val="auto"/>
          <w:sz w:val="32"/>
          <w:szCs w:val="32"/>
        </w:rPr>
        <w:t>@</w:t>
      </w:r>
      <w:r>
        <w:rPr>
          <w:rFonts w:hint="eastAsia" w:ascii="宋体" w:hAnsi="宋体" w:eastAsia="仿宋_GB2312" w:cs="仿宋_GB2312"/>
          <w:color w:val="auto"/>
          <w:sz w:val="32"/>
          <w:szCs w:val="32"/>
        </w:rPr>
        <w:t>163.com，地址：福州市鼓楼区东大路73号省直东湖大院2号楼407室（邮编：350001）。</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宋体" w:hAnsi="宋体"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附件：1.各类单位提供科普教育服务要求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600" w:firstLineChars="500"/>
        <w:textAlignment w:val="auto"/>
        <w:outlineLvl w:val="9"/>
        <w:rPr>
          <w:rFonts w:hint="eastAsia" w:ascii="宋体" w:hAnsi="宋体" w:eastAsia="仿宋_GB2312" w:cs="仿宋_GB2312"/>
          <w:color w:val="auto"/>
          <w:sz w:val="32"/>
          <w:szCs w:val="32"/>
        </w:rPr>
      </w:pPr>
      <w:r>
        <w:rPr>
          <w:rFonts w:hint="eastAsia" w:ascii="宋体" w:hAnsi="宋体" w:eastAsia="仿宋_GB2312" w:cs="仿宋_GB2312"/>
          <w:color w:val="auto"/>
          <w:sz w:val="32"/>
          <w:szCs w:val="32"/>
        </w:rPr>
        <w:t>2.福建省优秀科普教育基地建设项目申报书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280" w:firstLineChars="100"/>
        <w:jc w:val="both"/>
        <w:textAlignment w:val="auto"/>
        <w:outlineLvl w:val="9"/>
        <w:rPr>
          <w:rFonts w:hint="eastAsia" w:ascii="宋体" w:hAnsi="宋体" w:eastAsia="仿宋_GB2312" w:cs="仿宋_GB2312"/>
          <w:color w:val="000000"/>
          <w:spacing w:val="-2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280" w:firstLineChars="100"/>
        <w:jc w:val="both"/>
        <w:textAlignment w:val="auto"/>
        <w:outlineLvl w:val="9"/>
        <w:rPr>
          <w:rFonts w:hint="eastAsia" w:ascii="宋体" w:hAnsi="宋体" w:eastAsia="仿宋_GB2312" w:cs="仿宋_GB2312"/>
          <w:color w:val="000000"/>
          <w:spacing w:val="-2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hint="eastAsia" w:ascii="宋体" w:hAnsi="宋体" w:eastAsia="仿宋_GB2312" w:cs="仿宋_GB2312"/>
          <w:color w:val="000000"/>
          <w:spacing w:val="-2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outlineLvl w:val="9"/>
        <w:rPr>
          <w:rFonts w:ascii="宋体" w:hAnsi="宋体" w:eastAsia="仿宋_GB2312" w:cs="仿宋_GB2312"/>
          <w:color w:val="000000"/>
          <w:sz w:val="32"/>
          <w:szCs w:val="32"/>
        </w:rPr>
      </w:pPr>
      <w:r>
        <w:rPr>
          <w:rFonts w:hint="eastAsia" w:ascii="宋体" w:hAnsi="宋体" w:eastAsia="仿宋_GB2312" w:cs="仿宋_GB2312"/>
          <w:color w:val="000000"/>
          <w:spacing w:val="-20"/>
          <w:sz w:val="32"/>
          <w:szCs w:val="32"/>
        </w:rPr>
        <w:t>福建省科学技术协会</w:t>
      </w: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pacing w:val="-20"/>
          <w:sz w:val="32"/>
          <w:szCs w:val="32"/>
        </w:rPr>
        <w:t>中共福建省委宣传部</w:t>
      </w:r>
      <w:r>
        <w:rPr>
          <w:rFonts w:hint="eastAsia" w:ascii="宋体" w:hAnsi="宋体" w:eastAsia="仿宋_GB2312" w:cs="仿宋_GB2312"/>
          <w:color w:val="000000"/>
          <w:spacing w:val="-20"/>
          <w:sz w:val="32"/>
          <w:szCs w:val="32"/>
          <w:lang w:val="en-US" w:eastAsia="zh-CN"/>
        </w:rPr>
        <w:t xml:space="preserve">   </w:t>
      </w:r>
      <w:r>
        <w:rPr>
          <w:rFonts w:hint="eastAsia" w:ascii="宋体" w:hAnsi="宋体" w:eastAsia="仿宋_GB2312" w:cs="仿宋_GB2312"/>
          <w:color w:val="000000"/>
          <w:sz w:val="32"/>
          <w:szCs w:val="32"/>
        </w:rPr>
        <w:t xml:space="preserve"> </w:t>
      </w:r>
      <w:r>
        <w:rPr>
          <w:rFonts w:ascii="宋体" w:hAnsi="宋体" w:eastAsia="仿宋_GB2312" w:cs="仿宋_GB2312"/>
          <w:color w:val="000000"/>
          <w:sz w:val="32"/>
          <w:szCs w:val="32"/>
        </w:rPr>
        <w:t xml:space="preserve"> </w:t>
      </w:r>
      <w:r>
        <w:rPr>
          <w:rFonts w:hint="eastAsia" w:ascii="宋体" w:hAnsi="宋体" w:eastAsia="仿宋_GB2312" w:cs="仿宋_GB2312"/>
          <w:color w:val="000000"/>
          <w:spacing w:val="0"/>
          <w:sz w:val="32"/>
          <w:szCs w:val="32"/>
        </w:rPr>
        <w:t>福建省教育厅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281" w:firstLineChars="88"/>
        <w:jc w:val="center"/>
        <w:textAlignment w:val="auto"/>
        <w:outlineLvl w:val="9"/>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 xml:space="preserve"> </w:t>
      </w:r>
      <w:r>
        <w:rPr>
          <w:rFonts w:hint="eastAsia" w:ascii="宋体" w:hAnsi="宋体" w:eastAsia="仿宋_GB2312" w:cs="仿宋_GB2312"/>
          <w:color w:val="000000"/>
          <w:sz w:val="32"/>
          <w:szCs w:val="32"/>
          <w:lang w:val="en-US" w:eastAsia="zh-CN"/>
        </w:rPr>
        <w:t xml:space="preserve">                                </w:t>
      </w:r>
      <w:r>
        <w:rPr>
          <w:rFonts w:hint="eastAsia" w:ascii="宋体" w:hAnsi="宋体" w:eastAsia="仿宋_GB2312" w:cs="仿宋_GB2312"/>
          <w:color w:val="000000"/>
          <w:sz w:val="32"/>
          <w:szCs w:val="32"/>
        </w:rPr>
        <w:t>202</w:t>
      </w:r>
      <w:r>
        <w:rPr>
          <w:rFonts w:hint="eastAsia" w:ascii="宋体" w:hAnsi="宋体" w:eastAsia="仿宋_GB2312" w:cs="仿宋_GB2312"/>
          <w:color w:val="000000"/>
          <w:sz w:val="32"/>
          <w:szCs w:val="32"/>
          <w:lang w:val="en-US" w:eastAsia="zh-CN"/>
        </w:rPr>
        <w:t>1</w:t>
      </w:r>
      <w:r>
        <w:rPr>
          <w:rFonts w:hint="eastAsia" w:ascii="宋体" w:hAnsi="宋体" w:eastAsia="仿宋_GB2312" w:cs="仿宋_GB2312"/>
          <w:color w:val="000000"/>
          <w:sz w:val="32"/>
          <w:szCs w:val="32"/>
        </w:rPr>
        <w:t>年</w:t>
      </w:r>
      <w:r>
        <w:rPr>
          <w:rFonts w:hint="eastAsia" w:ascii="宋体" w:hAnsi="宋体" w:eastAsia="仿宋_GB2312" w:cs="仿宋_GB2312"/>
          <w:color w:val="000000"/>
          <w:sz w:val="32"/>
          <w:szCs w:val="32"/>
          <w:lang w:val="en-US" w:eastAsia="zh-CN"/>
        </w:rPr>
        <w:t>8</w:t>
      </w:r>
      <w:r>
        <w:rPr>
          <w:rFonts w:hint="eastAsia" w:ascii="宋体" w:hAnsi="宋体" w:eastAsia="仿宋_GB2312" w:cs="仿宋_GB2312"/>
          <w:color w:val="000000"/>
          <w:sz w:val="32"/>
          <w:szCs w:val="32"/>
        </w:rPr>
        <w:t>月</w:t>
      </w:r>
      <w:r>
        <w:rPr>
          <w:rFonts w:hint="eastAsia" w:ascii="宋体" w:hAnsi="宋体" w:eastAsia="仿宋_GB2312" w:cs="仿宋_GB2312"/>
          <w:color w:val="000000"/>
          <w:sz w:val="32"/>
          <w:szCs w:val="32"/>
          <w:lang w:val="en-US" w:eastAsia="zh-CN"/>
        </w:rPr>
        <w:t>12</w:t>
      </w:r>
      <w:r>
        <w:rPr>
          <w:rFonts w:hint="eastAsia" w:ascii="宋体" w:hAnsi="宋体" w:eastAsia="仿宋_GB2312" w:cs="仿宋_GB2312"/>
          <w:color w:val="000000"/>
          <w:sz w:val="32"/>
          <w:szCs w:val="32"/>
        </w:rPr>
        <w:t xml:space="preserve">日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281" w:firstLineChars="88"/>
        <w:jc w:val="center"/>
        <w:textAlignment w:val="auto"/>
        <w:outlineLvl w:val="9"/>
        <w:rPr>
          <w:rFonts w:hint="eastAsia" w:ascii="宋体" w:hAnsi="宋体"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281" w:firstLineChars="88"/>
        <w:jc w:val="center"/>
        <w:textAlignment w:val="auto"/>
        <w:outlineLvl w:val="9"/>
        <w:rPr>
          <w:rFonts w:hint="eastAsia" w:ascii="宋体" w:hAnsi="宋体"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313" w:beforeLines="100" w:beforeAutospacing="0" w:afterAutospacing="0" w:line="600" w:lineRule="exact"/>
        <w:ind w:firstLine="640" w:firstLineChars="200"/>
        <w:textAlignment w:val="auto"/>
        <w:outlineLvl w:val="9"/>
        <w:rPr>
          <w:rFonts w:ascii="宋体" w:hAnsi="宋体" w:eastAsia="仿宋_GB2312" w:cs="仿宋_GB2312"/>
          <w:color w:val="000000"/>
          <w:sz w:val="32"/>
          <w:szCs w:val="32"/>
        </w:rPr>
      </w:pPr>
    </w:p>
    <w:p>
      <w:pPr>
        <w:spacing w:line="600" w:lineRule="exact"/>
        <w:rPr>
          <w:rFonts w:ascii="宋体" w:hAnsi="宋体" w:eastAsia="黑体" w:cs="黑体"/>
          <w:color w:val="000000"/>
          <w:sz w:val="32"/>
          <w:szCs w:val="32"/>
        </w:rPr>
      </w:pPr>
      <w:r>
        <w:rPr>
          <w:rFonts w:hint="eastAsia" w:ascii="宋体" w:hAnsi="宋体" w:eastAsia="黑体" w:cs="黑体"/>
          <w:color w:val="000000"/>
          <w:sz w:val="32"/>
          <w:szCs w:val="32"/>
        </w:rPr>
        <w:br w:type="page"/>
      </w:r>
      <w:r>
        <w:rPr>
          <w:rFonts w:hint="eastAsia" w:ascii="宋体" w:hAnsi="宋体" w:eastAsia="黑体" w:cs="黑体"/>
          <w:color w:val="000000"/>
          <w:sz w:val="32"/>
          <w:szCs w:val="32"/>
        </w:rPr>
        <w:t>附件1</w:t>
      </w:r>
    </w:p>
    <w:p>
      <w:pPr>
        <w:spacing w:before="156" w:beforeLines="50" w:after="156" w:afterLines="50" w:line="700" w:lineRule="exact"/>
        <w:jc w:val="center"/>
        <w:rPr>
          <w:rFonts w:ascii="宋体" w:hAnsi="宋体" w:eastAsia="方正小标宋简体" w:cs="方正小标宋简体"/>
          <w:color w:val="000000"/>
          <w:sz w:val="44"/>
          <w:szCs w:val="44"/>
        </w:rPr>
      </w:pPr>
      <w:r>
        <w:rPr>
          <w:rFonts w:hint="eastAsia" w:ascii="宋体" w:hAnsi="宋体" w:eastAsia="方正小标宋简体" w:cs="方正小标宋简体"/>
          <w:color w:val="000000"/>
          <w:sz w:val="44"/>
          <w:szCs w:val="44"/>
        </w:rPr>
        <w:t>各类单位提供科普教育服务要求</w:t>
      </w:r>
    </w:p>
    <w:p>
      <w:pPr>
        <w:numPr>
          <w:ilvl w:val="0"/>
          <w:numId w:val="1"/>
        </w:numPr>
        <w:spacing w:line="580" w:lineRule="exact"/>
        <w:ind w:firstLine="640" w:firstLineChars="200"/>
        <w:rPr>
          <w:rFonts w:ascii="宋体" w:hAnsi="宋体" w:eastAsia="黑体" w:cs="黑体"/>
          <w:color w:val="000000"/>
          <w:sz w:val="32"/>
          <w:szCs w:val="32"/>
        </w:rPr>
      </w:pPr>
      <w:r>
        <w:rPr>
          <w:rFonts w:hint="eastAsia" w:ascii="宋体" w:hAnsi="宋体" w:eastAsia="黑体" w:cs="黑体"/>
          <w:color w:val="000000"/>
          <w:sz w:val="32"/>
          <w:szCs w:val="32"/>
        </w:rPr>
        <w:t>科技场馆类单位</w:t>
      </w:r>
    </w:p>
    <w:p>
      <w:pPr>
        <w:spacing w:line="58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指专门面向公众普及科学知识，弘扬科学精神的科技、文化、教育类场馆，分为综合性科技馆和专业科技场馆。综合性科技馆包括科技馆、自然博物馆、青少年活动中心等，专业科技馆包括天文馆、气象馆、地震馆等。</w:t>
      </w:r>
    </w:p>
    <w:p>
      <w:pPr>
        <w:spacing w:line="58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此类单位一般应满足以下要求：展厅面积应不小于500平方米，科普展品完好率应保持在90%以上；应配备不少于5名专职科技辅导员或讲解员，并建立长期稳定的科普志愿者队伍；每年开放接待时间应不少于240天，年接待参观人数不少于1万人。</w:t>
      </w:r>
    </w:p>
    <w:p>
      <w:pPr>
        <w:numPr>
          <w:ilvl w:val="0"/>
          <w:numId w:val="1"/>
        </w:numPr>
        <w:spacing w:line="580" w:lineRule="exact"/>
        <w:ind w:firstLine="640" w:firstLineChars="200"/>
        <w:rPr>
          <w:rFonts w:ascii="宋体" w:hAnsi="宋体" w:eastAsia="黑体" w:cs="黑体"/>
          <w:color w:val="000000"/>
          <w:sz w:val="32"/>
          <w:szCs w:val="32"/>
        </w:rPr>
      </w:pPr>
      <w:r>
        <w:rPr>
          <w:rFonts w:hint="eastAsia" w:ascii="宋体" w:hAnsi="宋体" w:eastAsia="黑体" w:cs="黑体"/>
          <w:color w:val="000000"/>
          <w:sz w:val="32"/>
          <w:szCs w:val="32"/>
        </w:rPr>
        <w:t>公共场所类单位</w:t>
      </w:r>
    </w:p>
    <w:p>
      <w:pPr>
        <w:spacing w:line="58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指具有科普展教功能的自然、历史、旅游、休憩等公共场所，如图书馆、动物园、植物园、生态旅游区、森林公园、海洋公园、地质公园、矿山公园、地质遗迹、自然遗产、文化保护地、旅游景点、人文景观等。</w:t>
      </w:r>
    </w:p>
    <w:p>
      <w:pPr>
        <w:spacing w:line="58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此类单位一般应满足以下要求：科普展示面积在5000平方米以上；应配备不少于4名科普专职人员，并建立长期稳定的科普志愿者队伍；年开放天数不少于320天，受天气等外在因素影响的基地可酌量减少，年接待参观人数不少于7万人。</w:t>
      </w:r>
    </w:p>
    <w:p>
      <w:pPr>
        <w:spacing w:line="580" w:lineRule="exact"/>
        <w:ind w:firstLine="640" w:firstLineChars="200"/>
        <w:rPr>
          <w:rFonts w:ascii="宋体" w:hAnsi="宋体" w:eastAsia="黑体" w:cs="黑体"/>
          <w:color w:val="000000"/>
          <w:sz w:val="32"/>
          <w:szCs w:val="32"/>
        </w:rPr>
      </w:pPr>
      <w:r>
        <w:rPr>
          <w:rFonts w:hint="eastAsia" w:ascii="宋体" w:hAnsi="宋体" w:eastAsia="黑体" w:cs="黑体"/>
          <w:color w:val="000000"/>
          <w:sz w:val="32"/>
          <w:szCs w:val="32"/>
        </w:rPr>
        <w:t>三、教育科研类单位</w:t>
      </w:r>
    </w:p>
    <w:p>
      <w:pPr>
        <w:spacing w:line="58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指依托各类教育和科研机构，面向社会和公众开放、具有特定科学传播与普及功能的场馆、设施或场所。如教育和科研机构中的侧重教学功能的博物馆、标本馆、陈列馆、天文台（馆、站）等，以及侧重科研功能的实验室、工程中心、技术（推广）中心（站）、野外站（台）等研究实验基地，医院等。</w:t>
      </w:r>
    </w:p>
    <w:p>
      <w:pPr>
        <w:spacing w:line="58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此类单位一般应满足以下要求：应配备科普工作人员1名以上，并建立长期稳定的科普志愿者队伍；年参观接待人数不少于3000人次。其中侧重教学功能的单位，展教场所面积不少于500平方米，全年开放在110天以上；侧重科研功能的单位展教场所面积不少于300平方米，全年开放在40天以上。</w:t>
      </w:r>
    </w:p>
    <w:p>
      <w:pPr>
        <w:spacing w:line="580" w:lineRule="exact"/>
        <w:ind w:firstLine="640" w:firstLineChars="200"/>
        <w:jc w:val="left"/>
        <w:rPr>
          <w:rFonts w:ascii="宋体" w:hAnsi="宋体" w:eastAsia="黑体" w:cs="黑体"/>
          <w:color w:val="000000"/>
          <w:sz w:val="32"/>
          <w:szCs w:val="32"/>
        </w:rPr>
      </w:pPr>
      <w:r>
        <w:rPr>
          <w:rFonts w:hint="eastAsia" w:ascii="宋体" w:hAnsi="宋体" w:eastAsia="黑体" w:cs="黑体"/>
          <w:color w:val="000000"/>
          <w:sz w:val="32"/>
          <w:szCs w:val="32"/>
        </w:rPr>
        <w:t>四、生产设施类单位</w:t>
      </w:r>
    </w:p>
    <w:p>
      <w:pPr>
        <w:spacing w:line="580" w:lineRule="exact"/>
        <w:ind w:firstLine="640" w:firstLineChars="200"/>
        <w:jc w:val="left"/>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指企事业单位面向公众普及科学知识的场馆、设施或场所，如生产设施（或流程）、科技园区、科普展厅等。</w:t>
      </w:r>
    </w:p>
    <w:p>
      <w:pPr>
        <w:spacing w:line="58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此类单位一般应满足以下要求：可供公众参观学习的生产线、科普展示厅应不少于500延长米（平方米），能完整展示产品的生产全过程或部分重要过程，同时配有2名以上专职工作人员，并配备规范的讲解词，同时建立长期稳定的科普志愿者队伍；企业生产线年开放日应不少于60天，企业室内科普展示厅每年开放天数不少于240天；接待公众参观人数应不少于1000人。</w:t>
      </w:r>
    </w:p>
    <w:p>
      <w:pPr>
        <w:spacing w:line="580" w:lineRule="exact"/>
        <w:ind w:firstLine="640" w:firstLineChars="200"/>
        <w:rPr>
          <w:rFonts w:ascii="宋体" w:hAnsi="宋体" w:eastAsia="黑体" w:cs="黑体"/>
          <w:color w:val="000000"/>
          <w:sz w:val="32"/>
          <w:szCs w:val="32"/>
        </w:rPr>
      </w:pPr>
      <w:r>
        <w:rPr>
          <w:rFonts w:hint="eastAsia" w:ascii="宋体" w:hAnsi="宋体" w:eastAsia="黑体" w:cs="黑体"/>
          <w:color w:val="000000"/>
          <w:sz w:val="32"/>
          <w:szCs w:val="32"/>
        </w:rPr>
        <w:t>五、信息传媒类单位</w:t>
      </w:r>
    </w:p>
    <w:p>
      <w:pPr>
        <w:spacing w:line="580" w:lineRule="exact"/>
        <w:ind w:firstLine="640" w:firstLineChars="200"/>
        <w:rPr>
          <w:rFonts w:hint="eastAsia" w:ascii="宋体" w:hAnsi="宋体" w:eastAsia="仿宋_GB2312" w:cs="仿宋_GB2312"/>
          <w:color w:val="000000"/>
          <w:sz w:val="32"/>
          <w:szCs w:val="32"/>
        </w:rPr>
      </w:pPr>
      <w:r>
        <w:rPr>
          <w:rFonts w:hint="eastAsia" w:ascii="宋体" w:hAnsi="宋体" w:eastAsia="仿宋_GB2312" w:cs="仿宋_GB2312"/>
          <w:color w:val="000000"/>
          <w:sz w:val="32"/>
          <w:szCs w:val="32"/>
        </w:rPr>
        <w:t>指以网络、电子、印刷品等为载体，面向公众普及科学知识的机构，如科普网站、科教电视频道、科普报刊等。</w:t>
      </w:r>
    </w:p>
    <w:p>
      <w:pPr>
        <w:spacing w:line="600" w:lineRule="exact"/>
        <w:rPr>
          <w:rFonts w:ascii="宋体" w:hAnsi="宋体" w:eastAsia="黑体"/>
          <w:color w:val="000000"/>
          <w:sz w:val="32"/>
          <w:szCs w:val="32"/>
        </w:rPr>
      </w:pPr>
      <w:r>
        <w:rPr>
          <w:rFonts w:hint="eastAsia" w:ascii="宋体" w:hAnsi="宋体"/>
          <w:color w:val="000000"/>
        </w:rPr>
        <w:br w:type="page"/>
      </w:r>
      <w:r>
        <w:rPr>
          <w:rFonts w:hint="eastAsia" w:ascii="宋体" w:hAnsi="宋体" w:eastAsia="黑体" w:cs="黑体"/>
          <w:color w:val="000000"/>
          <w:sz w:val="32"/>
          <w:szCs w:val="32"/>
        </w:rPr>
        <w:t>附件2</w:t>
      </w:r>
    </w:p>
    <w:p>
      <w:pPr>
        <w:spacing w:line="540" w:lineRule="exact"/>
        <w:rPr>
          <w:rFonts w:ascii="宋体" w:hAnsi="宋体" w:eastAsia="楷体_GB2312"/>
          <w:color w:val="000000"/>
          <w:sz w:val="24"/>
        </w:rPr>
      </w:pPr>
    </w:p>
    <w:p>
      <w:pPr>
        <w:spacing w:line="540" w:lineRule="exact"/>
        <w:ind w:firstLine="2940" w:firstLineChars="1400"/>
        <w:rPr>
          <w:rFonts w:ascii="宋体" w:hAnsi="宋体" w:eastAsia="楷体_GB2312"/>
          <w:color w:val="000000"/>
        </w:rPr>
      </w:pPr>
    </w:p>
    <w:p>
      <w:pPr>
        <w:spacing w:line="540" w:lineRule="exact"/>
        <w:rPr>
          <w:rFonts w:ascii="宋体" w:hAnsi="宋体" w:eastAsia="仿宋_GB2312"/>
          <w:color w:val="000000"/>
        </w:rPr>
      </w:pPr>
    </w:p>
    <w:p>
      <w:pPr>
        <w:spacing w:line="700" w:lineRule="exact"/>
        <w:jc w:val="center"/>
        <w:rPr>
          <w:rFonts w:ascii="宋体" w:hAnsi="宋体" w:eastAsia="方正小标宋简体"/>
          <w:bCs/>
          <w:color w:val="000000"/>
          <w:sz w:val="52"/>
          <w:szCs w:val="44"/>
        </w:rPr>
      </w:pPr>
      <w:r>
        <w:rPr>
          <w:rFonts w:hint="eastAsia" w:ascii="宋体" w:hAnsi="宋体" w:eastAsia="方正小标宋简体"/>
          <w:bCs/>
          <w:color w:val="000000"/>
          <w:sz w:val="52"/>
          <w:szCs w:val="44"/>
        </w:rPr>
        <w:t>福建省优秀科普教育基地建设</w:t>
      </w:r>
    </w:p>
    <w:p>
      <w:pPr>
        <w:spacing w:line="700" w:lineRule="exact"/>
        <w:jc w:val="center"/>
        <w:rPr>
          <w:rFonts w:ascii="宋体" w:hAnsi="宋体" w:eastAsia="方正小标宋简体"/>
          <w:bCs/>
          <w:color w:val="000000"/>
          <w:sz w:val="44"/>
          <w:szCs w:val="44"/>
        </w:rPr>
      </w:pPr>
      <w:r>
        <w:rPr>
          <w:rFonts w:hint="eastAsia" w:ascii="宋体" w:hAnsi="宋体" w:eastAsia="方正小标宋简体"/>
          <w:bCs/>
          <w:color w:val="000000"/>
          <w:sz w:val="52"/>
          <w:szCs w:val="44"/>
        </w:rPr>
        <w:t>项目申报书</w:t>
      </w:r>
    </w:p>
    <w:p>
      <w:pPr>
        <w:spacing w:line="700" w:lineRule="exact"/>
        <w:jc w:val="center"/>
        <w:rPr>
          <w:rFonts w:ascii="宋体" w:hAnsi="宋体" w:eastAsia="方正小标宋简体"/>
          <w:bCs/>
          <w:color w:val="000000"/>
          <w:sz w:val="44"/>
          <w:szCs w:val="44"/>
        </w:rPr>
      </w:pPr>
      <w:r>
        <w:rPr>
          <w:rFonts w:hint="eastAsia" w:ascii="宋体" w:hAnsi="宋体" w:eastAsia="方正小标宋简体"/>
          <w:bCs/>
          <w:color w:val="000000"/>
          <w:sz w:val="44"/>
          <w:szCs w:val="44"/>
        </w:rPr>
        <w:t>（202</w:t>
      </w:r>
      <w:r>
        <w:rPr>
          <w:rFonts w:hint="eastAsia" w:ascii="宋体" w:hAnsi="宋体" w:eastAsia="方正小标宋简体"/>
          <w:bCs/>
          <w:color w:val="000000"/>
          <w:sz w:val="44"/>
          <w:szCs w:val="44"/>
          <w:lang w:val="en-US" w:eastAsia="zh-CN"/>
        </w:rPr>
        <w:t>2</w:t>
      </w:r>
      <w:r>
        <w:rPr>
          <w:rFonts w:hint="eastAsia" w:ascii="宋体" w:hAnsi="宋体" w:eastAsia="方正小标宋简体"/>
          <w:bCs/>
          <w:color w:val="000000"/>
          <w:sz w:val="44"/>
          <w:szCs w:val="44"/>
        </w:rPr>
        <w:t>年度）</w:t>
      </w:r>
    </w:p>
    <w:p>
      <w:pPr>
        <w:spacing w:line="360" w:lineRule="auto"/>
        <w:jc w:val="center"/>
        <w:rPr>
          <w:rFonts w:ascii="宋体" w:hAnsi="宋体" w:eastAsia="黑体"/>
          <w:color w:val="000000"/>
          <w:szCs w:val="28"/>
        </w:rPr>
      </w:pPr>
    </w:p>
    <w:tbl>
      <w:tblPr>
        <w:tblStyle w:val="16"/>
        <w:tblW w:w="6992" w:type="dxa"/>
        <w:jc w:val="center"/>
        <w:tblInd w:w="0" w:type="dxa"/>
        <w:tblLayout w:type="fixed"/>
        <w:tblCellMar>
          <w:top w:w="0" w:type="dxa"/>
          <w:left w:w="108" w:type="dxa"/>
          <w:bottom w:w="0" w:type="dxa"/>
          <w:right w:w="108" w:type="dxa"/>
        </w:tblCellMar>
      </w:tblPr>
      <w:tblGrid>
        <w:gridCol w:w="1985"/>
        <w:gridCol w:w="5007"/>
      </w:tblGrid>
      <w:tr>
        <w:tblPrEx>
          <w:tblLayout w:type="fixed"/>
          <w:tblCellMar>
            <w:top w:w="0" w:type="dxa"/>
            <w:left w:w="108" w:type="dxa"/>
            <w:bottom w:w="0" w:type="dxa"/>
            <w:right w:w="108" w:type="dxa"/>
          </w:tblCellMar>
        </w:tblPrEx>
        <w:trPr>
          <w:jc w:val="center"/>
        </w:trPr>
        <w:tc>
          <w:tcPr>
            <w:tcW w:w="1985" w:type="dxa"/>
          </w:tcPr>
          <w:p>
            <w:pPr>
              <w:spacing w:line="680" w:lineRule="exact"/>
              <w:jc w:val="left"/>
              <w:rPr>
                <w:rFonts w:ascii="宋体" w:hAnsi="宋体" w:eastAsia="黑体"/>
                <w:color w:val="000000"/>
                <w:sz w:val="32"/>
                <w:szCs w:val="32"/>
              </w:rPr>
            </w:pPr>
            <w:r>
              <w:rPr>
                <w:rFonts w:hint="eastAsia" w:ascii="宋体" w:hAnsi="宋体" w:eastAsia="黑体"/>
                <w:color w:val="000000"/>
                <w:sz w:val="32"/>
                <w:szCs w:val="32"/>
              </w:rPr>
              <w:t>申报单位：</w:t>
            </w:r>
          </w:p>
        </w:tc>
        <w:tc>
          <w:tcPr>
            <w:tcW w:w="5007" w:type="dxa"/>
          </w:tcPr>
          <w:p>
            <w:pPr>
              <w:spacing w:line="680" w:lineRule="exact"/>
              <w:rPr>
                <w:rFonts w:ascii="宋体" w:hAnsi="宋体" w:eastAsia="仿宋"/>
                <w:color w:val="000000"/>
                <w:sz w:val="32"/>
                <w:szCs w:val="32"/>
              </w:rPr>
            </w:pPr>
          </w:p>
        </w:tc>
      </w:tr>
      <w:tr>
        <w:tblPrEx>
          <w:tblLayout w:type="fixed"/>
          <w:tblCellMar>
            <w:top w:w="0" w:type="dxa"/>
            <w:left w:w="108" w:type="dxa"/>
            <w:bottom w:w="0" w:type="dxa"/>
            <w:right w:w="108" w:type="dxa"/>
          </w:tblCellMar>
        </w:tblPrEx>
        <w:trPr>
          <w:jc w:val="center"/>
        </w:trPr>
        <w:tc>
          <w:tcPr>
            <w:tcW w:w="1985" w:type="dxa"/>
          </w:tcPr>
          <w:p>
            <w:pPr>
              <w:spacing w:line="680" w:lineRule="exact"/>
              <w:jc w:val="left"/>
              <w:rPr>
                <w:rFonts w:ascii="宋体" w:hAnsi="宋体" w:eastAsia="黑体"/>
                <w:color w:val="000000"/>
                <w:sz w:val="32"/>
                <w:szCs w:val="32"/>
              </w:rPr>
            </w:pPr>
            <w:r>
              <w:rPr>
                <w:rFonts w:hint="eastAsia" w:ascii="宋体" w:hAnsi="宋体" w:eastAsia="黑体"/>
                <w:color w:val="000000"/>
                <w:sz w:val="32"/>
                <w:szCs w:val="32"/>
              </w:rPr>
              <w:t>联</w:t>
            </w:r>
            <w:r>
              <w:rPr>
                <w:rFonts w:ascii="宋体" w:hAnsi="宋体" w:eastAsia="黑体"/>
                <w:color w:val="000000"/>
                <w:sz w:val="32"/>
                <w:szCs w:val="32"/>
              </w:rPr>
              <w:t xml:space="preserve"> </w:t>
            </w:r>
            <w:r>
              <w:rPr>
                <w:rFonts w:hint="eastAsia" w:ascii="宋体" w:hAnsi="宋体" w:eastAsia="黑体"/>
                <w:color w:val="000000"/>
                <w:sz w:val="32"/>
                <w:szCs w:val="32"/>
              </w:rPr>
              <w:t>系</w:t>
            </w:r>
            <w:r>
              <w:rPr>
                <w:rFonts w:ascii="宋体" w:hAnsi="宋体" w:eastAsia="黑体"/>
                <w:color w:val="000000"/>
                <w:sz w:val="32"/>
                <w:szCs w:val="32"/>
              </w:rPr>
              <w:t xml:space="preserve"> </w:t>
            </w:r>
            <w:r>
              <w:rPr>
                <w:rFonts w:hint="eastAsia" w:ascii="宋体" w:hAnsi="宋体" w:eastAsia="黑体"/>
                <w:color w:val="000000"/>
                <w:sz w:val="32"/>
                <w:szCs w:val="32"/>
              </w:rPr>
              <w:t>人：</w:t>
            </w:r>
          </w:p>
        </w:tc>
        <w:tc>
          <w:tcPr>
            <w:tcW w:w="5007" w:type="dxa"/>
          </w:tcPr>
          <w:p>
            <w:pPr>
              <w:spacing w:line="680" w:lineRule="exact"/>
              <w:rPr>
                <w:rFonts w:ascii="宋体" w:hAnsi="宋体" w:eastAsia="仿宋"/>
                <w:color w:val="000000"/>
                <w:sz w:val="32"/>
                <w:szCs w:val="32"/>
              </w:rPr>
            </w:pPr>
          </w:p>
        </w:tc>
      </w:tr>
      <w:tr>
        <w:tblPrEx>
          <w:tblLayout w:type="fixed"/>
          <w:tblCellMar>
            <w:top w:w="0" w:type="dxa"/>
            <w:left w:w="108" w:type="dxa"/>
            <w:bottom w:w="0" w:type="dxa"/>
            <w:right w:w="108" w:type="dxa"/>
          </w:tblCellMar>
        </w:tblPrEx>
        <w:trPr>
          <w:jc w:val="center"/>
        </w:trPr>
        <w:tc>
          <w:tcPr>
            <w:tcW w:w="1985" w:type="dxa"/>
          </w:tcPr>
          <w:p>
            <w:pPr>
              <w:spacing w:line="680" w:lineRule="exact"/>
              <w:rPr>
                <w:rFonts w:ascii="宋体" w:hAnsi="宋体" w:eastAsia="黑体"/>
                <w:color w:val="000000"/>
                <w:sz w:val="32"/>
                <w:szCs w:val="32"/>
              </w:rPr>
            </w:pPr>
            <w:r>
              <w:rPr>
                <w:rFonts w:hint="eastAsia" w:ascii="宋体" w:hAnsi="宋体" w:eastAsia="黑体"/>
                <w:color w:val="000000"/>
                <w:sz w:val="32"/>
                <w:szCs w:val="32"/>
              </w:rPr>
              <w:t>联系电话：</w:t>
            </w:r>
          </w:p>
        </w:tc>
        <w:tc>
          <w:tcPr>
            <w:tcW w:w="5007" w:type="dxa"/>
          </w:tcPr>
          <w:p>
            <w:pPr>
              <w:spacing w:line="680" w:lineRule="exact"/>
              <w:rPr>
                <w:rFonts w:ascii="宋体" w:hAnsi="宋体" w:eastAsia="仿宋"/>
                <w:color w:val="000000"/>
                <w:sz w:val="32"/>
                <w:szCs w:val="32"/>
              </w:rPr>
            </w:pPr>
          </w:p>
        </w:tc>
      </w:tr>
      <w:tr>
        <w:tblPrEx>
          <w:tblLayout w:type="fixed"/>
          <w:tblCellMar>
            <w:top w:w="0" w:type="dxa"/>
            <w:left w:w="108" w:type="dxa"/>
            <w:bottom w:w="0" w:type="dxa"/>
            <w:right w:w="108" w:type="dxa"/>
          </w:tblCellMar>
        </w:tblPrEx>
        <w:trPr>
          <w:jc w:val="center"/>
        </w:trPr>
        <w:tc>
          <w:tcPr>
            <w:tcW w:w="1985" w:type="dxa"/>
          </w:tcPr>
          <w:p>
            <w:pPr>
              <w:spacing w:line="680" w:lineRule="exact"/>
              <w:jc w:val="left"/>
              <w:rPr>
                <w:rFonts w:ascii="宋体" w:hAnsi="宋体" w:eastAsia="黑体"/>
                <w:color w:val="000000"/>
                <w:sz w:val="32"/>
                <w:szCs w:val="32"/>
              </w:rPr>
            </w:pPr>
            <w:r>
              <w:rPr>
                <w:rFonts w:hint="eastAsia" w:ascii="宋体" w:hAnsi="宋体" w:eastAsia="黑体"/>
                <w:color w:val="000000"/>
                <w:sz w:val="32"/>
                <w:szCs w:val="32"/>
              </w:rPr>
              <w:t>手</w:t>
            </w:r>
            <w:r>
              <w:rPr>
                <w:rFonts w:ascii="宋体" w:hAnsi="宋体" w:eastAsia="黑体"/>
                <w:color w:val="000000"/>
                <w:sz w:val="32"/>
                <w:szCs w:val="32"/>
              </w:rPr>
              <w:t xml:space="preserve">    </w:t>
            </w:r>
            <w:r>
              <w:rPr>
                <w:rFonts w:hint="eastAsia" w:ascii="宋体" w:hAnsi="宋体" w:eastAsia="黑体"/>
                <w:color w:val="000000"/>
                <w:sz w:val="32"/>
                <w:szCs w:val="32"/>
              </w:rPr>
              <w:t>机：</w:t>
            </w:r>
          </w:p>
        </w:tc>
        <w:tc>
          <w:tcPr>
            <w:tcW w:w="5007" w:type="dxa"/>
          </w:tcPr>
          <w:p>
            <w:pPr>
              <w:spacing w:line="680" w:lineRule="exact"/>
              <w:rPr>
                <w:rFonts w:ascii="宋体" w:hAnsi="宋体" w:eastAsia="仿宋"/>
                <w:color w:val="000000"/>
                <w:sz w:val="32"/>
                <w:szCs w:val="32"/>
              </w:rPr>
            </w:pPr>
          </w:p>
        </w:tc>
      </w:tr>
      <w:tr>
        <w:tblPrEx>
          <w:tblLayout w:type="fixed"/>
          <w:tblCellMar>
            <w:top w:w="0" w:type="dxa"/>
            <w:left w:w="108" w:type="dxa"/>
            <w:bottom w:w="0" w:type="dxa"/>
            <w:right w:w="108" w:type="dxa"/>
          </w:tblCellMar>
        </w:tblPrEx>
        <w:trPr>
          <w:jc w:val="center"/>
        </w:trPr>
        <w:tc>
          <w:tcPr>
            <w:tcW w:w="1985" w:type="dxa"/>
          </w:tcPr>
          <w:p>
            <w:pPr>
              <w:spacing w:line="680" w:lineRule="exact"/>
              <w:jc w:val="left"/>
              <w:rPr>
                <w:rFonts w:ascii="宋体" w:hAnsi="宋体" w:eastAsia="黑体"/>
                <w:color w:val="000000"/>
                <w:sz w:val="32"/>
                <w:szCs w:val="32"/>
              </w:rPr>
            </w:pPr>
            <w:r>
              <w:rPr>
                <w:rFonts w:hint="eastAsia" w:ascii="宋体" w:hAnsi="宋体" w:eastAsia="黑体"/>
                <w:color w:val="000000"/>
                <w:sz w:val="32"/>
                <w:szCs w:val="32"/>
              </w:rPr>
              <w:t>电子信箱：</w:t>
            </w:r>
          </w:p>
        </w:tc>
        <w:tc>
          <w:tcPr>
            <w:tcW w:w="5007" w:type="dxa"/>
          </w:tcPr>
          <w:p>
            <w:pPr>
              <w:spacing w:line="680" w:lineRule="exact"/>
              <w:rPr>
                <w:rFonts w:ascii="宋体" w:hAnsi="宋体" w:eastAsia="仿宋"/>
                <w:color w:val="000000"/>
                <w:sz w:val="32"/>
                <w:szCs w:val="32"/>
              </w:rPr>
            </w:pPr>
          </w:p>
        </w:tc>
      </w:tr>
      <w:tr>
        <w:tblPrEx>
          <w:tblLayout w:type="fixed"/>
          <w:tblCellMar>
            <w:top w:w="0" w:type="dxa"/>
            <w:left w:w="108" w:type="dxa"/>
            <w:bottom w:w="0" w:type="dxa"/>
            <w:right w:w="108" w:type="dxa"/>
          </w:tblCellMar>
        </w:tblPrEx>
        <w:trPr>
          <w:jc w:val="center"/>
        </w:trPr>
        <w:tc>
          <w:tcPr>
            <w:tcW w:w="1985" w:type="dxa"/>
          </w:tcPr>
          <w:p>
            <w:pPr>
              <w:spacing w:line="680" w:lineRule="exact"/>
              <w:jc w:val="left"/>
              <w:rPr>
                <w:rFonts w:ascii="宋体" w:hAnsi="宋体" w:eastAsia="黑体"/>
                <w:color w:val="000000"/>
                <w:sz w:val="32"/>
                <w:szCs w:val="32"/>
              </w:rPr>
            </w:pPr>
            <w:r>
              <w:rPr>
                <w:rFonts w:hint="eastAsia" w:ascii="宋体" w:hAnsi="宋体" w:eastAsia="黑体"/>
                <w:color w:val="000000"/>
                <w:sz w:val="32"/>
                <w:szCs w:val="32"/>
              </w:rPr>
              <w:t>申报日期：</w:t>
            </w:r>
          </w:p>
        </w:tc>
        <w:tc>
          <w:tcPr>
            <w:tcW w:w="5007" w:type="dxa"/>
            <w:vAlign w:val="bottom"/>
          </w:tcPr>
          <w:p>
            <w:pPr>
              <w:spacing w:line="680" w:lineRule="exact"/>
              <w:rPr>
                <w:rFonts w:ascii="宋体" w:hAnsi="宋体" w:eastAsia="仿宋"/>
                <w:color w:val="000000"/>
                <w:sz w:val="32"/>
                <w:szCs w:val="32"/>
              </w:rPr>
            </w:pPr>
          </w:p>
        </w:tc>
      </w:tr>
    </w:tbl>
    <w:p>
      <w:pPr>
        <w:spacing w:line="540" w:lineRule="exact"/>
        <w:rPr>
          <w:rFonts w:ascii="宋体" w:hAnsi="宋体" w:eastAsia="仿宋_GB2312"/>
          <w:color w:val="000000"/>
        </w:rPr>
      </w:pPr>
    </w:p>
    <w:p>
      <w:pPr>
        <w:spacing w:line="540" w:lineRule="exact"/>
        <w:rPr>
          <w:rFonts w:ascii="宋体" w:hAnsi="宋体" w:eastAsia="仿宋_GB2312"/>
          <w:color w:val="000000"/>
        </w:rPr>
      </w:pPr>
    </w:p>
    <w:p>
      <w:pPr>
        <w:spacing w:line="540" w:lineRule="exact"/>
        <w:rPr>
          <w:rFonts w:ascii="宋体" w:hAnsi="宋体" w:eastAsia="仿宋_GB2312"/>
          <w:color w:val="000000"/>
        </w:rPr>
      </w:pPr>
    </w:p>
    <w:p>
      <w:pPr>
        <w:spacing w:line="540" w:lineRule="exact"/>
        <w:rPr>
          <w:rFonts w:ascii="宋体" w:hAnsi="宋体" w:eastAsia="仿宋_GB2312"/>
          <w:color w:val="000000"/>
        </w:rPr>
      </w:pPr>
    </w:p>
    <w:p>
      <w:pPr>
        <w:spacing w:line="540" w:lineRule="exact"/>
        <w:rPr>
          <w:rFonts w:ascii="宋体" w:hAnsi="宋体" w:eastAsia="仿宋_GB2312"/>
          <w:color w:val="000000"/>
        </w:rPr>
      </w:pPr>
    </w:p>
    <w:p>
      <w:pPr>
        <w:jc w:val="center"/>
        <w:rPr>
          <w:rFonts w:ascii="宋体" w:hAnsi="宋体" w:eastAsia="楷体_GB2312"/>
          <w:bCs/>
          <w:color w:val="000000"/>
          <w:sz w:val="32"/>
          <w:szCs w:val="32"/>
        </w:rPr>
      </w:pPr>
      <w:r>
        <w:rPr>
          <w:rFonts w:hint="eastAsia" w:ascii="宋体" w:hAnsi="宋体" w:eastAsia="楷体_GB2312"/>
          <w:bCs/>
          <w:color w:val="000000"/>
          <w:sz w:val="32"/>
          <w:szCs w:val="32"/>
        </w:rPr>
        <w:t>福建省科学技术协会制</w:t>
      </w:r>
    </w:p>
    <w:p>
      <w:pPr>
        <w:jc w:val="center"/>
        <w:rPr>
          <w:rFonts w:ascii="宋体" w:hAnsi="宋体" w:eastAsia="楷体_GB2312"/>
          <w:bCs/>
          <w:color w:val="000000"/>
          <w:sz w:val="32"/>
          <w:szCs w:val="32"/>
        </w:rPr>
      </w:pPr>
      <w:r>
        <w:rPr>
          <w:rFonts w:hint="eastAsia" w:ascii="宋体" w:hAnsi="宋体" w:eastAsia="楷体_GB2312"/>
          <w:bCs/>
          <w:color w:val="000000"/>
          <w:sz w:val="32"/>
          <w:szCs w:val="32"/>
        </w:rPr>
        <w:t>202</w:t>
      </w:r>
      <w:r>
        <w:rPr>
          <w:rFonts w:hint="eastAsia" w:ascii="宋体" w:hAnsi="宋体" w:eastAsia="楷体_GB2312"/>
          <w:bCs/>
          <w:color w:val="000000"/>
          <w:sz w:val="32"/>
          <w:szCs w:val="32"/>
          <w:lang w:val="en-US" w:eastAsia="zh-CN"/>
        </w:rPr>
        <w:t>1</w:t>
      </w:r>
      <w:r>
        <w:rPr>
          <w:rFonts w:hint="eastAsia" w:ascii="宋体" w:hAnsi="宋体" w:eastAsia="楷体_GB2312"/>
          <w:bCs/>
          <w:color w:val="000000"/>
          <w:sz w:val="32"/>
          <w:szCs w:val="32"/>
        </w:rPr>
        <w:t>年</w:t>
      </w:r>
      <w:r>
        <w:rPr>
          <w:rFonts w:hint="eastAsia" w:ascii="宋体" w:hAnsi="宋体" w:eastAsia="楷体_GB2312"/>
          <w:bCs/>
          <w:color w:val="000000"/>
          <w:sz w:val="32"/>
          <w:szCs w:val="32"/>
          <w:lang w:val="en-US" w:eastAsia="zh-CN"/>
        </w:rPr>
        <w:t>8</w:t>
      </w:r>
      <w:r>
        <w:rPr>
          <w:rFonts w:hint="eastAsia" w:ascii="宋体" w:hAnsi="宋体" w:eastAsia="楷体_GB2312"/>
          <w:bCs/>
          <w:color w:val="000000"/>
          <w:sz w:val="32"/>
          <w:szCs w:val="32"/>
        </w:rPr>
        <w:t>月</w:t>
      </w:r>
    </w:p>
    <w:p>
      <w:pPr>
        <w:jc w:val="center"/>
        <w:rPr>
          <w:rFonts w:ascii="宋体" w:hAnsi="宋体" w:eastAsia="楷体_GB2312"/>
          <w:bCs/>
          <w:color w:val="000000"/>
          <w:sz w:val="32"/>
          <w:szCs w:val="32"/>
        </w:rPr>
      </w:pPr>
      <w:r>
        <w:rPr>
          <w:rFonts w:ascii="宋体" w:hAnsi="宋体" w:eastAsia="楷体_GB2312"/>
          <w:bCs/>
          <w:color w:val="000000"/>
          <w:sz w:val="32"/>
          <w:szCs w:val="32"/>
        </w:rPr>
        <w:br w:type="page"/>
      </w:r>
    </w:p>
    <w:p>
      <w:pPr>
        <w:jc w:val="center"/>
        <w:rPr>
          <w:rFonts w:ascii="宋体" w:hAnsi="宋体" w:eastAsia="楷体_GB2312"/>
          <w:bCs/>
          <w:color w:val="000000"/>
          <w:sz w:val="32"/>
          <w:szCs w:val="32"/>
        </w:rPr>
      </w:pPr>
    </w:p>
    <w:p>
      <w:pPr>
        <w:jc w:val="center"/>
        <w:rPr>
          <w:rFonts w:ascii="宋体" w:hAnsi="宋体" w:eastAsia="黑体"/>
          <w:color w:val="000000"/>
          <w:sz w:val="44"/>
          <w:szCs w:val="44"/>
        </w:rPr>
      </w:pPr>
      <w:r>
        <w:rPr>
          <w:rFonts w:ascii="宋体" w:hAnsi="宋体" w:eastAsia="楷体_GB2312"/>
          <w:bCs/>
          <w:color w:val="000000"/>
          <w:sz w:val="32"/>
          <w:szCs w:val="32"/>
        </w:rPr>
        <w:t xml:space="preserve"> </w:t>
      </w:r>
      <w:r>
        <w:rPr>
          <w:rFonts w:hint="eastAsia" w:ascii="宋体" w:hAnsi="宋体" w:eastAsia="黑体"/>
          <w:color w:val="000000"/>
          <w:sz w:val="44"/>
          <w:szCs w:val="44"/>
        </w:rPr>
        <w:t>填</w:t>
      </w:r>
      <w:r>
        <w:rPr>
          <w:rFonts w:ascii="宋体" w:hAnsi="宋体" w:eastAsia="黑体"/>
          <w:color w:val="000000"/>
          <w:sz w:val="44"/>
          <w:szCs w:val="44"/>
        </w:rPr>
        <w:t xml:space="preserve">  </w:t>
      </w:r>
      <w:r>
        <w:rPr>
          <w:rFonts w:hint="eastAsia" w:ascii="宋体" w:hAnsi="宋体" w:eastAsia="黑体"/>
          <w:color w:val="000000"/>
          <w:sz w:val="44"/>
          <w:szCs w:val="44"/>
        </w:rPr>
        <w:t>报</w:t>
      </w:r>
      <w:r>
        <w:rPr>
          <w:rFonts w:ascii="宋体" w:hAnsi="宋体" w:eastAsia="黑体"/>
          <w:color w:val="000000"/>
          <w:sz w:val="44"/>
          <w:szCs w:val="44"/>
        </w:rPr>
        <w:t xml:space="preserve">  </w:t>
      </w:r>
      <w:r>
        <w:rPr>
          <w:rFonts w:hint="eastAsia" w:ascii="宋体" w:hAnsi="宋体" w:eastAsia="黑体"/>
          <w:color w:val="000000"/>
          <w:sz w:val="44"/>
          <w:szCs w:val="44"/>
        </w:rPr>
        <w:t>说</w:t>
      </w:r>
      <w:r>
        <w:rPr>
          <w:rFonts w:ascii="宋体" w:hAnsi="宋体" w:eastAsia="黑体"/>
          <w:color w:val="000000"/>
          <w:sz w:val="44"/>
          <w:szCs w:val="44"/>
        </w:rPr>
        <w:t xml:space="preserve">  </w:t>
      </w:r>
      <w:r>
        <w:rPr>
          <w:rFonts w:hint="eastAsia" w:ascii="宋体" w:hAnsi="宋体" w:eastAsia="黑体"/>
          <w:color w:val="000000"/>
          <w:sz w:val="44"/>
          <w:szCs w:val="44"/>
        </w:rPr>
        <w:t>明</w:t>
      </w:r>
    </w:p>
    <w:p>
      <w:pPr>
        <w:snapToGrid w:val="0"/>
        <w:spacing w:line="580" w:lineRule="exact"/>
        <w:ind w:firstLine="420" w:firstLineChars="200"/>
        <w:rPr>
          <w:rFonts w:ascii="宋体" w:hAnsi="宋体" w:eastAsia="仿宋_GB2312"/>
          <w:color w:val="000000"/>
          <w:szCs w:val="28"/>
        </w:rPr>
      </w:pPr>
    </w:p>
    <w:p>
      <w:pPr>
        <w:snapToGrid w:val="0"/>
        <w:spacing w:line="580" w:lineRule="exact"/>
        <w:ind w:firstLine="600" w:firstLineChars="200"/>
        <w:rPr>
          <w:rFonts w:ascii="宋体" w:hAnsi="宋体" w:eastAsia="仿宋_GB2312"/>
          <w:color w:val="000000"/>
          <w:sz w:val="30"/>
          <w:szCs w:val="30"/>
        </w:rPr>
      </w:pPr>
      <w:r>
        <w:rPr>
          <w:rFonts w:ascii="宋体" w:hAnsi="宋体" w:eastAsia="仿宋_GB2312"/>
          <w:color w:val="000000"/>
          <w:sz w:val="30"/>
          <w:szCs w:val="30"/>
        </w:rPr>
        <w:t>1.</w:t>
      </w:r>
      <w:r>
        <w:rPr>
          <w:rFonts w:hint="eastAsia" w:ascii="宋体" w:hAnsi="宋体" w:eastAsia="仿宋_GB2312"/>
          <w:color w:val="000000"/>
          <w:sz w:val="30"/>
          <w:szCs w:val="30"/>
        </w:rPr>
        <w:t>项目申报书是申报</w:t>
      </w:r>
      <w:r>
        <w:rPr>
          <w:rFonts w:ascii="宋体" w:hAnsi="宋体" w:eastAsia="仿宋_GB2312"/>
          <w:color w:val="000000"/>
          <w:sz w:val="30"/>
          <w:szCs w:val="30"/>
        </w:rPr>
        <w:t>20</w:t>
      </w:r>
      <w:r>
        <w:rPr>
          <w:rFonts w:hint="eastAsia" w:ascii="宋体" w:hAnsi="宋体" w:eastAsia="仿宋_GB2312"/>
          <w:color w:val="000000"/>
          <w:sz w:val="30"/>
          <w:szCs w:val="30"/>
        </w:rPr>
        <w:t>2</w:t>
      </w:r>
      <w:r>
        <w:rPr>
          <w:rFonts w:hint="eastAsia" w:ascii="宋体" w:hAnsi="宋体" w:eastAsia="仿宋_GB2312"/>
          <w:color w:val="000000"/>
          <w:sz w:val="30"/>
          <w:szCs w:val="30"/>
          <w:lang w:val="en-US" w:eastAsia="zh-CN"/>
        </w:rPr>
        <w:t>2</w:t>
      </w:r>
      <w:r>
        <w:rPr>
          <w:rFonts w:hint="eastAsia" w:ascii="宋体" w:hAnsi="宋体" w:eastAsia="仿宋_GB2312"/>
          <w:color w:val="000000"/>
          <w:sz w:val="30"/>
          <w:szCs w:val="30"/>
        </w:rPr>
        <w:t>年度福建省优秀科普教育基地建设项目的依据，填写内容须实事求是，表述应明确、严谨，确切反映工作情况。相应栏目请填写完整。格式不符、内容不完整的申报材料不予受理。</w:t>
      </w:r>
    </w:p>
    <w:p>
      <w:pPr>
        <w:snapToGrid w:val="0"/>
        <w:spacing w:line="580" w:lineRule="exact"/>
        <w:ind w:firstLine="600" w:firstLineChars="200"/>
        <w:rPr>
          <w:rFonts w:ascii="宋体" w:hAnsi="宋体" w:eastAsia="仿宋_GB2312"/>
          <w:color w:val="000000"/>
          <w:sz w:val="30"/>
          <w:szCs w:val="30"/>
        </w:rPr>
      </w:pPr>
      <w:r>
        <w:rPr>
          <w:rFonts w:hint="eastAsia" w:ascii="宋体" w:hAnsi="宋体" w:eastAsia="仿宋_GB2312"/>
          <w:color w:val="000000"/>
          <w:sz w:val="30"/>
          <w:szCs w:val="30"/>
        </w:rPr>
        <w:t>2.项目申报书须由按照要求签字并加盖公章。</w:t>
      </w:r>
    </w:p>
    <w:p>
      <w:pPr>
        <w:snapToGrid w:val="0"/>
        <w:spacing w:line="580" w:lineRule="exact"/>
        <w:ind w:firstLine="600" w:firstLineChars="200"/>
        <w:rPr>
          <w:rFonts w:ascii="宋体" w:hAnsi="宋体" w:eastAsia="仿宋_GB2312"/>
          <w:color w:val="000000"/>
          <w:sz w:val="30"/>
          <w:szCs w:val="30"/>
        </w:rPr>
      </w:pPr>
      <w:r>
        <w:rPr>
          <w:rFonts w:hint="eastAsia" w:ascii="宋体" w:hAnsi="宋体" w:eastAsia="仿宋_GB2312"/>
          <w:color w:val="000000"/>
          <w:sz w:val="30"/>
          <w:szCs w:val="30"/>
        </w:rPr>
        <w:t>3</w:t>
      </w:r>
      <w:r>
        <w:rPr>
          <w:rFonts w:ascii="宋体" w:hAnsi="宋体" w:eastAsia="仿宋_GB2312"/>
          <w:color w:val="000000"/>
          <w:sz w:val="30"/>
          <w:szCs w:val="30"/>
        </w:rPr>
        <w:t>.</w:t>
      </w:r>
      <w:r>
        <w:rPr>
          <w:rFonts w:hint="eastAsia" w:ascii="宋体" w:hAnsi="宋体" w:eastAsia="仿宋_GB2312"/>
          <w:color w:val="000000"/>
          <w:sz w:val="30"/>
          <w:szCs w:val="30"/>
        </w:rPr>
        <w:t>纸质版项目申报书应为</w:t>
      </w:r>
      <w:r>
        <w:rPr>
          <w:rFonts w:ascii="宋体" w:hAnsi="宋体" w:eastAsia="仿宋_GB2312"/>
          <w:color w:val="000000"/>
          <w:sz w:val="30"/>
          <w:szCs w:val="30"/>
        </w:rPr>
        <w:t>A4</w:t>
      </w:r>
      <w:r>
        <w:rPr>
          <w:rFonts w:hint="eastAsia" w:ascii="宋体" w:hAnsi="宋体" w:eastAsia="仿宋_GB2312"/>
          <w:color w:val="000000"/>
          <w:sz w:val="30"/>
          <w:szCs w:val="30"/>
        </w:rPr>
        <w:t>纸双面打印，表格可另附页。有关佐证材料可附在申报书后。完整材料建议采用胶装方式装订。</w:t>
      </w:r>
    </w:p>
    <w:p>
      <w:pPr>
        <w:snapToGrid w:val="0"/>
        <w:spacing w:line="580" w:lineRule="exact"/>
        <w:ind w:firstLine="600" w:firstLineChars="200"/>
        <w:rPr>
          <w:rFonts w:ascii="宋体" w:hAnsi="宋体" w:eastAsia="仿宋_GB2312"/>
          <w:color w:val="000000"/>
          <w:sz w:val="30"/>
          <w:szCs w:val="30"/>
        </w:rPr>
      </w:pPr>
      <w:r>
        <w:rPr>
          <w:rFonts w:hint="eastAsia" w:ascii="宋体" w:hAnsi="宋体" w:eastAsia="仿宋_GB2312"/>
          <w:color w:val="000000"/>
          <w:sz w:val="30"/>
          <w:szCs w:val="30"/>
        </w:rPr>
        <w:t>4.电子版项目申报书可在省科协网站（www.fjkx.org）公示公告栏下载。</w:t>
      </w:r>
    </w:p>
    <w:p>
      <w:pPr>
        <w:snapToGrid w:val="0"/>
        <w:spacing w:line="580" w:lineRule="exact"/>
        <w:ind w:firstLine="600" w:firstLineChars="200"/>
        <w:rPr>
          <w:rFonts w:ascii="宋体" w:hAnsi="宋体" w:eastAsia="仿宋_GB2312"/>
          <w:color w:val="000000"/>
          <w:sz w:val="30"/>
          <w:szCs w:val="30"/>
        </w:rPr>
      </w:pPr>
      <w:r>
        <w:rPr>
          <w:rFonts w:hint="eastAsia" w:ascii="宋体" w:hAnsi="宋体" w:eastAsia="仿宋_GB2312"/>
          <w:color w:val="000000"/>
          <w:sz w:val="30"/>
          <w:szCs w:val="30"/>
        </w:rPr>
        <w:t>5.项目申报书一式3份，2份报省科协，1份留申报单位存档。</w:t>
      </w:r>
    </w:p>
    <w:p>
      <w:pPr>
        <w:snapToGrid w:val="0"/>
        <w:spacing w:line="580" w:lineRule="exact"/>
        <w:ind w:firstLine="600" w:firstLineChars="200"/>
        <w:rPr>
          <w:rFonts w:ascii="宋体" w:hAnsi="宋体" w:eastAsia="黑体"/>
          <w:color w:val="000000"/>
          <w:sz w:val="32"/>
          <w:szCs w:val="32"/>
        </w:rPr>
      </w:pPr>
      <w:r>
        <w:rPr>
          <w:rFonts w:hint="eastAsia" w:ascii="宋体" w:hAnsi="宋体" w:eastAsia="仿宋_GB2312"/>
          <w:color w:val="000000"/>
          <w:sz w:val="30"/>
          <w:szCs w:val="30"/>
        </w:rPr>
        <w:t>6</w:t>
      </w:r>
      <w:r>
        <w:rPr>
          <w:rFonts w:ascii="宋体" w:hAnsi="宋体" w:eastAsia="仿宋_GB2312"/>
          <w:color w:val="000000"/>
          <w:sz w:val="30"/>
          <w:szCs w:val="30"/>
        </w:rPr>
        <w:t>.</w:t>
      </w:r>
      <w:r>
        <w:rPr>
          <w:rFonts w:hint="eastAsia" w:ascii="宋体" w:hAnsi="宋体" w:eastAsia="仿宋_GB2312"/>
          <w:color w:val="000000"/>
          <w:sz w:val="30"/>
          <w:szCs w:val="30"/>
        </w:rPr>
        <w:t>在确认无误后请及时提交，正式提交后原则上不支持修改。</w:t>
      </w:r>
    </w:p>
    <w:p>
      <w:pPr>
        <w:snapToGrid w:val="0"/>
        <w:spacing w:line="580" w:lineRule="exact"/>
        <w:ind w:firstLine="600" w:firstLineChars="200"/>
        <w:rPr>
          <w:rFonts w:ascii="宋体" w:hAnsi="宋体" w:eastAsia="仿宋_GB2312"/>
          <w:color w:val="000000"/>
          <w:sz w:val="30"/>
          <w:szCs w:val="30"/>
        </w:rPr>
      </w:pPr>
    </w:p>
    <w:p>
      <w:pPr>
        <w:rPr>
          <w:rFonts w:ascii="宋体" w:hAnsi="宋体"/>
          <w:color w:val="000000"/>
        </w:rPr>
        <w:sectPr>
          <w:footerReference r:id="rId6" w:type="first"/>
          <w:headerReference r:id="rId3" w:type="default"/>
          <w:footerReference r:id="rId4" w:type="default"/>
          <w:footerReference r:id="rId5" w:type="even"/>
          <w:pgSz w:w="11906" w:h="16838"/>
          <w:pgMar w:top="1531" w:right="1588" w:bottom="1531" w:left="1588" w:header="1134" w:footer="992" w:gutter="0"/>
          <w:pgNumType w:fmt="numberInDash"/>
          <w:cols w:space="0" w:num="1"/>
          <w:titlePg/>
          <w:rtlGutter w:val="0"/>
          <w:docGrid w:type="lines" w:linePitch="312" w:charSpace="0"/>
        </w:sectPr>
      </w:pPr>
    </w:p>
    <w:tbl>
      <w:tblPr>
        <w:tblStyle w:val="16"/>
        <w:tblW w:w="94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31"/>
        <w:gridCol w:w="382"/>
        <w:gridCol w:w="347"/>
        <w:gridCol w:w="55"/>
        <w:gridCol w:w="935"/>
        <w:gridCol w:w="1049"/>
        <w:gridCol w:w="770"/>
        <w:gridCol w:w="151"/>
        <w:gridCol w:w="695"/>
        <w:gridCol w:w="377"/>
        <w:gridCol w:w="876"/>
        <w:gridCol w:w="911"/>
        <w:gridCol w:w="168"/>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442" w:type="dxa"/>
            <w:gridSpan w:val="15"/>
            <w:vAlign w:val="center"/>
          </w:tcPr>
          <w:p>
            <w:pPr>
              <w:spacing w:line="400" w:lineRule="exact"/>
              <w:rPr>
                <w:rFonts w:ascii="宋体" w:hAnsi="宋体" w:eastAsia="仿宋_GB2312"/>
                <w:color w:val="000000"/>
                <w:szCs w:val="28"/>
              </w:rPr>
            </w:pPr>
            <w:r>
              <w:rPr>
                <w:rFonts w:hint="eastAsia" w:ascii="宋体" w:hAnsi="宋体" w:eastAsia="黑体"/>
                <w:bCs/>
                <w:color w:val="000000"/>
                <w:sz w:val="24"/>
                <w:szCs w:val="32"/>
              </w:rPr>
              <w:t>一、申报单位联系方式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796" w:type="dxa"/>
            <w:gridSpan w:val="5"/>
            <w:vMerge w:val="restart"/>
            <w:vAlign w:val="center"/>
          </w:tcPr>
          <w:p>
            <w:pPr>
              <w:spacing w:before="156" w:beforeLines="50" w:line="400" w:lineRule="exact"/>
              <w:jc w:val="center"/>
              <w:rPr>
                <w:rFonts w:ascii="宋体" w:hAnsi="宋体" w:eastAsia="仿宋_GB2312"/>
                <w:color w:val="000000"/>
                <w:sz w:val="24"/>
              </w:rPr>
            </w:pPr>
            <w:r>
              <w:rPr>
                <w:rFonts w:hint="eastAsia" w:ascii="宋体" w:hAnsi="宋体" w:eastAsia="仿宋_GB2312"/>
                <w:color w:val="000000"/>
                <w:sz w:val="24"/>
              </w:rPr>
              <w:t>项目负责人</w:t>
            </w:r>
          </w:p>
        </w:tc>
        <w:tc>
          <w:tcPr>
            <w:tcW w:w="1984" w:type="dxa"/>
            <w:gridSpan w:val="2"/>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姓名</w:t>
            </w:r>
          </w:p>
        </w:tc>
        <w:tc>
          <w:tcPr>
            <w:tcW w:w="1616" w:type="dxa"/>
            <w:gridSpan w:val="3"/>
            <w:vAlign w:val="center"/>
          </w:tcPr>
          <w:p>
            <w:pPr>
              <w:spacing w:line="400" w:lineRule="exact"/>
              <w:jc w:val="center"/>
              <w:rPr>
                <w:rFonts w:ascii="宋体" w:hAnsi="宋体" w:eastAsia="仿宋_GB2312"/>
                <w:color w:val="000000"/>
                <w:sz w:val="24"/>
              </w:rPr>
            </w:pPr>
          </w:p>
        </w:tc>
        <w:tc>
          <w:tcPr>
            <w:tcW w:w="1253" w:type="dxa"/>
            <w:gridSpan w:val="2"/>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手机</w:t>
            </w:r>
          </w:p>
        </w:tc>
        <w:tc>
          <w:tcPr>
            <w:tcW w:w="2793" w:type="dxa"/>
            <w:gridSpan w:val="3"/>
            <w:vAlign w:val="center"/>
          </w:tcPr>
          <w:p>
            <w:pPr>
              <w:spacing w:line="400" w:lineRule="exact"/>
              <w:jc w:val="center"/>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796" w:type="dxa"/>
            <w:gridSpan w:val="5"/>
            <w:vMerge w:val="continue"/>
            <w:vAlign w:val="center"/>
          </w:tcPr>
          <w:p>
            <w:pPr>
              <w:spacing w:before="156" w:beforeLines="50" w:line="400" w:lineRule="exact"/>
              <w:jc w:val="center"/>
              <w:rPr>
                <w:rFonts w:ascii="宋体" w:hAnsi="宋体" w:eastAsia="仿宋_GB2312"/>
                <w:color w:val="000000"/>
                <w:sz w:val="24"/>
              </w:rPr>
            </w:pPr>
          </w:p>
        </w:tc>
        <w:tc>
          <w:tcPr>
            <w:tcW w:w="1984" w:type="dxa"/>
            <w:gridSpan w:val="2"/>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传真</w:t>
            </w:r>
          </w:p>
        </w:tc>
        <w:tc>
          <w:tcPr>
            <w:tcW w:w="1616" w:type="dxa"/>
            <w:gridSpan w:val="3"/>
            <w:vAlign w:val="center"/>
          </w:tcPr>
          <w:p>
            <w:pPr>
              <w:spacing w:line="400" w:lineRule="exact"/>
              <w:jc w:val="center"/>
              <w:rPr>
                <w:rFonts w:ascii="宋体" w:hAnsi="宋体" w:eastAsia="仿宋_GB2312"/>
                <w:color w:val="000000"/>
                <w:sz w:val="24"/>
              </w:rPr>
            </w:pPr>
          </w:p>
        </w:tc>
        <w:tc>
          <w:tcPr>
            <w:tcW w:w="1253" w:type="dxa"/>
            <w:gridSpan w:val="2"/>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单位电话</w:t>
            </w:r>
          </w:p>
        </w:tc>
        <w:tc>
          <w:tcPr>
            <w:tcW w:w="2793" w:type="dxa"/>
            <w:gridSpan w:val="3"/>
            <w:vAlign w:val="center"/>
          </w:tcPr>
          <w:p>
            <w:pPr>
              <w:spacing w:line="400" w:lineRule="exact"/>
              <w:jc w:val="center"/>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796" w:type="dxa"/>
            <w:gridSpan w:val="5"/>
            <w:vMerge w:val="continue"/>
            <w:vAlign w:val="center"/>
          </w:tcPr>
          <w:p>
            <w:pPr>
              <w:rPr>
                <w:rFonts w:ascii="宋体" w:hAnsi="宋体"/>
                <w:color w:val="000000"/>
              </w:rPr>
            </w:pPr>
          </w:p>
        </w:tc>
        <w:tc>
          <w:tcPr>
            <w:tcW w:w="1984" w:type="dxa"/>
            <w:gridSpan w:val="2"/>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电子邮箱</w:t>
            </w:r>
          </w:p>
        </w:tc>
        <w:tc>
          <w:tcPr>
            <w:tcW w:w="5662" w:type="dxa"/>
            <w:gridSpan w:val="8"/>
            <w:vAlign w:val="center"/>
          </w:tcPr>
          <w:p>
            <w:pPr>
              <w:spacing w:line="400" w:lineRule="exact"/>
              <w:jc w:val="center"/>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exact"/>
          <w:jc w:val="center"/>
        </w:trPr>
        <w:tc>
          <w:tcPr>
            <w:tcW w:w="1796" w:type="dxa"/>
            <w:gridSpan w:val="5"/>
            <w:vMerge w:val="continue"/>
            <w:vAlign w:val="center"/>
          </w:tcPr>
          <w:p>
            <w:pPr>
              <w:rPr>
                <w:rFonts w:ascii="宋体" w:hAnsi="宋体"/>
                <w:color w:val="000000"/>
              </w:rPr>
            </w:pPr>
          </w:p>
        </w:tc>
        <w:tc>
          <w:tcPr>
            <w:tcW w:w="1984" w:type="dxa"/>
            <w:gridSpan w:val="2"/>
            <w:vAlign w:val="center"/>
          </w:tcPr>
          <w:p>
            <w:pPr>
              <w:jc w:val="center"/>
              <w:rPr>
                <w:rFonts w:ascii="宋体" w:hAnsi="宋体" w:eastAsia="仿宋_GB2312"/>
                <w:color w:val="000000"/>
                <w:sz w:val="24"/>
              </w:rPr>
            </w:pPr>
            <w:r>
              <w:rPr>
                <w:rFonts w:hint="eastAsia" w:ascii="宋体" w:hAnsi="宋体" w:eastAsia="仿宋_GB2312"/>
                <w:color w:val="000000"/>
                <w:sz w:val="24"/>
              </w:rPr>
              <w:t>工作单位及职务</w:t>
            </w:r>
          </w:p>
        </w:tc>
        <w:tc>
          <w:tcPr>
            <w:tcW w:w="5662" w:type="dxa"/>
            <w:gridSpan w:val="8"/>
            <w:vAlign w:val="center"/>
          </w:tcPr>
          <w:p>
            <w:pPr>
              <w:spacing w:line="400" w:lineRule="exact"/>
              <w:jc w:val="center"/>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796" w:type="dxa"/>
            <w:gridSpan w:val="5"/>
            <w:vMerge w:val="restart"/>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项目联系人</w:t>
            </w:r>
          </w:p>
        </w:tc>
        <w:tc>
          <w:tcPr>
            <w:tcW w:w="1984" w:type="dxa"/>
            <w:gridSpan w:val="2"/>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姓名</w:t>
            </w:r>
          </w:p>
        </w:tc>
        <w:tc>
          <w:tcPr>
            <w:tcW w:w="1616" w:type="dxa"/>
            <w:gridSpan w:val="3"/>
            <w:vAlign w:val="center"/>
          </w:tcPr>
          <w:p>
            <w:pPr>
              <w:spacing w:line="400" w:lineRule="exact"/>
              <w:jc w:val="center"/>
              <w:rPr>
                <w:rFonts w:ascii="宋体" w:hAnsi="宋体" w:eastAsia="仿宋_GB2312"/>
                <w:color w:val="000000"/>
                <w:sz w:val="24"/>
              </w:rPr>
            </w:pPr>
          </w:p>
        </w:tc>
        <w:tc>
          <w:tcPr>
            <w:tcW w:w="1253" w:type="dxa"/>
            <w:gridSpan w:val="2"/>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手机</w:t>
            </w:r>
          </w:p>
        </w:tc>
        <w:tc>
          <w:tcPr>
            <w:tcW w:w="2793" w:type="dxa"/>
            <w:gridSpan w:val="3"/>
            <w:vAlign w:val="center"/>
          </w:tcPr>
          <w:p>
            <w:pPr>
              <w:spacing w:line="400" w:lineRule="exact"/>
              <w:jc w:val="center"/>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796" w:type="dxa"/>
            <w:gridSpan w:val="5"/>
            <w:vMerge w:val="continue"/>
            <w:vAlign w:val="center"/>
          </w:tcPr>
          <w:p>
            <w:pPr>
              <w:spacing w:line="400" w:lineRule="exact"/>
              <w:jc w:val="center"/>
              <w:rPr>
                <w:rFonts w:ascii="宋体" w:hAnsi="宋体" w:eastAsia="仿宋_GB2312"/>
                <w:color w:val="000000"/>
                <w:sz w:val="24"/>
              </w:rPr>
            </w:pPr>
          </w:p>
        </w:tc>
        <w:tc>
          <w:tcPr>
            <w:tcW w:w="1984" w:type="dxa"/>
            <w:gridSpan w:val="2"/>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传真</w:t>
            </w:r>
          </w:p>
        </w:tc>
        <w:tc>
          <w:tcPr>
            <w:tcW w:w="1616" w:type="dxa"/>
            <w:gridSpan w:val="3"/>
            <w:vAlign w:val="center"/>
          </w:tcPr>
          <w:p>
            <w:pPr>
              <w:spacing w:line="400" w:lineRule="exact"/>
              <w:jc w:val="center"/>
              <w:rPr>
                <w:rFonts w:ascii="宋体" w:hAnsi="宋体" w:eastAsia="仿宋_GB2312"/>
                <w:color w:val="000000"/>
                <w:sz w:val="24"/>
              </w:rPr>
            </w:pPr>
          </w:p>
        </w:tc>
        <w:tc>
          <w:tcPr>
            <w:tcW w:w="1253" w:type="dxa"/>
            <w:gridSpan w:val="2"/>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单位电话</w:t>
            </w:r>
          </w:p>
        </w:tc>
        <w:tc>
          <w:tcPr>
            <w:tcW w:w="2793" w:type="dxa"/>
            <w:gridSpan w:val="3"/>
            <w:vAlign w:val="center"/>
          </w:tcPr>
          <w:p>
            <w:pPr>
              <w:spacing w:line="400" w:lineRule="exact"/>
              <w:jc w:val="center"/>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796" w:type="dxa"/>
            <w:gridSpan w:val="5"/>
            <w:vMerge w:val="continue"/>
            <w:vAlign w:val="center"/>
          </w:tcPr>
          <w:p>
            <w:pPr>
              <w:rPr>
                <w:rFonts w:ascii="宋体" w:hAnsi="宋体"/>
                <w:color w:val="000000"/>
              </w:rPr>
            </w:pPr>
          </w:p>
        </w:tc>
        <w:tc>
          <w:tcPr>
            <w:tcW w:w="1984" w:type="dxa"/>
            <w:gridSpan w:val="2"/>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电子邮箱</w:t>
            </w:r>
          </w:p>
        </w:tc>
        <w:tc>
          <w:tcPr>
            <w:tcW w:w="5662" w:type="dxa"/>
            <w:gridSpan w:val="8"/>
            <w:vAlign w:val="center"/>
          </w:tcPr>
          <w:p>
            <w:pPr>
              <w:spacing w:line="400" w:lineRule="exact"/>
              <w:jc w:val="center"/>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796" w:type="dxa"/>
            <w:gridSpan w:val="5"/>
            <w:vMerge w:val="continue"/>
            <w:vAlign w:val="center"/>
          </w:tcPr>
          <w:p>
            <w:pPr>
              <w:rPr>
                <w:rFonts w:ascii="宋体" w:hAnsi="宋体"/>
                <w:color w:val="000000"/>
              </w:rPr>
            </w:pPr>
          </w:p>
        </w:tc>
        <w:tc>
          <w:tcPr>
            <w:tcW w:w="1984" w:type="dxa"/>
            <w:gridSpan w:val="2"/>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工作单位及职务</w:t>
            </w:r>
          </w:p>
        </w:tc>
        <w:tc>
          <w:tcPr>
            <w:tcW w:w="5662" w:type="dxa"/>
            <w:gridSpan w:val="8"/>
            <w:vAlign w:val="center"/>
          </w:tcPr>
          <w:p>
            <w:pPr>
              <w:spacing w:line="400" w:lineRule="exact"/>
              <w:jc w:val="center"/>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796" w:type="dxa"/>
            <w:gridSpan w:val="5"/>
            <w:vMerge w:val="continue"/>
            <w:vAlign w:val="center"/>
          </w:tcPr>
          <w:p>
            <w:pPr>
              <w:rPr>
                <w:rFonts w:ascii="宋体" w:hAnsi="宋体"/>
                <w:color w:val="000000"/>
              </w:rPr>
            </w:pPr>
          </w:p>
        </w:tc>
        <w:tc>
          <w:tcPr>
            <w:tcW w:w="1984" w:type="dxa"/>
            <w:gridSpan w:val="2"/>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通讯地址及邮编</w:t>
            </w:r>
          </w:p>
        </w:tc>
        <w:tc>
          <w:tcPr>
            <w:tcW w:w="5662" w:type="dxa"/>
            <w:gridSpan w:val="8"/>
            <w:vAlign w:val="center"/>
          </w:tcPr>
          <w:p>
            <w:pPr>
              <w:spacing w:line="400" w:lineRule="exact"/>
              <w:jc w:val="center"/>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442" w:type="dxa"/>
            <w:gridSpan w:val="15"/>
            <w:vAlign w:val="center"/>
          </w:tcPr>
          <w:p>
            <w:pPr>
              <w:spacing w:line="400" w:lineRule="exact"/>
              <w:jc w:val="left"/>
              <w:rPr>
                <w:rFonts w:ascii="宋体" w:hAnsi="宋体" w:eastAsia="黑体"/>
                <w:bCs/>
                <w:color w:val="000000"/>
              </w:rPr>
            </w:pPr>
            <w:r>
              <w:rPr>
                <w:rFonts w:hint="eastAsia" w:ascii="宋体" w:hAnsi="宋体" w:eastAsia="黑体"/>
                <w:bCs/>
                <w:color w:val="000000"/>
                <w:sz w:val="24"/>
                <w:szCs w:val="32"/>
              </w:rPr>
              <w:t>二、申报单位情况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796" w:type="dxa"/>
            <w:gridSpan w:val="5"/>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单位名称</w:t>
            </w:r>
          </w:p>
        </w:tc>
        <w:tc>
          <w:tcPr>
            <w:tcW w:w="7646" w:type="dxa"/>
            <w:gridSpan w:val="10"/>
            <w:vAlign w:val="center"/>
          </w:tcPr>
          <w:p>
            <w:pPr>
              <w:spacing w:line="400" w:lineRule="exact"/>
              <w:ind w:firstLine="823" w:firstLineChars="343"/>
              <w:jc w:val="center"/>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796" w:type="dxa"/>
            <w:gridSpan w:val="5"/>
            <w:vAlign w:val="center"/>
          </w:tcPr>
          <w:p>
            <w:pPr>
              <w:spacing w:line="400" w:lineRule="exact"/>
              <w:jc w:val="center"/>
              <w:rPr>
                <w:rFonts w:ascii="宋体" w:hAnsi="宋体" w:eastAsia="仿宋_GB2312"/>
                <w:color w:val="000000"/>
                <w:w w:val="90"/>
                <w:sz w:val="24"/>
              </w:rPr>
            </w:pPr>
            <w:r>
              <w:rPr>
                <w:rFonts w:hint="eastAsia" w:ascii="宋体" w:hAnsi="宋体" w:eastAsia="仿宋_GB2312"/>
                <w:color w:val="000000"/>
                <w:w w:val="90"/>
                <w:sz w:val="24"/>
              </w:rPr>
              <w:t>单位负责人姓名</w:t>
            </w:r>
          </w:p>
        </w:tc>
        <w:tc>
          <w:tcPr>
            <w:tcW w:w="1984" w:type="dxa"/>
            <w:gridSpan w:val="2"/>
            <w:vAlign w:val="center"/>
          </w:tcPr>
          <w:p>
            <w:pPr>
              <w:spacing w:line="400" w:lineRule="exact"/>
              <w:jc w:val="center"/>
              <w:rPr>
                <w:rFonts w:ascii="宋体" w:hAnsi="宋体" w:eastAsia="仿宋_GB2312"/>
                <w:color w:val="000000"/>
                <w:sz w:val="24"/>
              </w:rPr>
            </w:pPr>
          </w:p>
        </w:tc>
        <w:tc>
          <w:tcPr>
            <w:tcW w:w="1616" w:type="dxa"/>
            <w:gridSpan w:val="3"/>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职务</w:t>
            </w:r>
          </w:p>
        </w:tc>
        <w:tc>
          <w:tcPr>
            <w:tcW w:w="4046" w:type="dxa"/>
            <w:gridSpan w:val="5"/>
            <w:vAlign w:val="center"/>
          </w:tcPr>
          <w:p>
            <w:pPr>
              <w:spacing w:line="400" w:lineRule="exact"/>
              <w:jc w:val="center"/>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796" w:type="dxa"/>
            <w:gridSpan w:val="5"/>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单位类别</w:t>
            </w:r>
          </w:p>
          <w:p>
            <w:pPr>
              <w:spacing w:line="400" w:lineRule="exact"/>
              <w:jc w:val="center"/>
              <w:rPr>
                <w:rFonts w:ascii="宋体" w:hAnsi="宋体" w:eastAsia="仿宋_GB2312"/>
                <w:color w:val="000000"/>
                <w:sz w:val="24"/>
              </w:rPr>
            </w:pPr>
            <w:r>
              <w:rPr>
                <w:rFonts w:hint="eastAsia" w:ascii="宋体" w:hAnsi="宋体" w:eastAsia="仿宋_GB2312"/>
                <w:color w:val="000000"/>
                <w:sz w:val="24"/>
              </w:rPr>
              <w:t>（必选其一）</w:t>
            </w:r>
          </w:p>
        </w:tc>
        <w:tc>
          <w:tcPr>
            <w:tcW w:w="7646" w:type="dxa"/>
            <w:gridSpan w:val="10"/>
            <w:vAlign w:val="center"/>
          </w:tcPr>
          <w:p>
            <w:pPr>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sym w:font="Wingdings 2" w:char="00A3"/>
            </w:r>
            <w:r>
              <w:rPr>
                <w:rFonts w:hint="eastAsia" w:ascii="宋体" w:hAnsi="宋体" w:eastAsia="仿宋_GB2312"/>
                <w:color w:val="000000"/>
                <w:sz w:val="24"/>
              </w:rPr>
              <w:t>部属</w:t>
            </w:r>
            <w:r>
              <w:rPr>
                <w:rFonts w:hint="eastAsia" w:ascii="宋体" w:hAnsi="宋体" w:eastAsia="仿宋_GB2312"/>
                <w:color w:val="000000"/>
                <w:sz w:val="24"/>
                <w:lang w:val="en-US" w:eastAsia="zh-CN"/>
              </w:rPr>
              <w:t>或</w:t>
            </w:r>
            <w:r>
              <w:rPr>
                <w:rFonts w:hint="eastAsia" w:ascii="宋体" w:hAnsi="宋体" w:eastAsia="仿宋_GB2312"/>
                <w:color w:val="000000"/>
                <w:sz w:val="24"/>
              </w:rPr>
              <w:t xml:space="preserve">省属学校                 </w:t>
            </w:r>
            <w:r>
              <w:rPr>
                <w:rFonts w:hint="eastAsia" w:ascii="宋体" w:hAnsi="宋体" w:eastAsia="仿宋_GB2312"/>
                <w:color w:val="000000"/>
                <w:sz w:val="24"/>
              </w:rPr>
              <w:sym w:font="Wingdings 2" w:char="00A3"/>
            </w:r>
            <w:r>
              <w:rPr>
                <w:rFonts w:hint="eastAsia" w:ascii="宋体" w:hAnsi="宋体" w:eastAsia="仿宋_GB2312"/>
                <w:color w:val="000000"/>
                <w:sz w:val="24"/>
                <w:lang w:val="en-US" w:eastAsia="zh-CN"/>
              </w:rPr>
              <w:t>市属或县属</w:t>
            </w:r>
            <w:r>
              <w:rPr>
                <w:rFonts w:hint="eastAsia" w:ascii="宋体" w:hAnsi="宋体" w:eastAsia="仿宋_GB2312"/>
                <w:color w:val="000000"/>
                <w:sz w:val="24"/>
              </w:rPr>
              <w:t>学校</w:t>
            </w:r>
          </w:p>
          <w:p>
            <w:pPr>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sym w:font="Wingdings 2" w:char="00A3"/>
            </w:r>
            <w:r>
              <w:rPr>
                <w:rFonts w:hint="eastAsia" w:ascii="宋体" w:hAnsi="宋体" w:eastAsia="仿宋_GB2312"/>
                <w:color w:val="000000"/>
                <w:sz w:val="24"/>
              </w:rPr>
              <w:t>中央驻闽</w:t>
            </w:r>
            <w:r>
              <w:rPr>
                <w:rFonts w:hint="eastAsia" w:ascii="宋体" w:hAnsi="宋体" w:eastAsia="仿宋_GB2312"/>
                <w:color w:val="000000"/>
                <w:sz w:val="24"/>
                <w:lang w:val="en-US" w:eastAsia="zh-CN"/>
              </w:rPr>
              <w:t>或</w:t>
            </w:r>
            <w:r>
              <w:rPr>
                <w:rFonts w:hint="eastAsia" w:ascii="宋体" w:hAnsi="宋体" w:eastAsia="仿宋_GB2312"/>
                <w:color w:val="000000"/>
                <w:sz w:val="24"/>
              </w:rPr>
              <w:t xml:space="preserve">省属科研院所         </w:t>
            </w:r>
            <w:r>
              <w:rPr>
                <w:rFonts w:hint="eastAsia" w:ascii="宋体" w:hAnsi="宋体" w:eastAsia="仿宋_GB2312"/>
                <w:color w:val="000000"/>
                <w:sz w:val="24"/>
              </w:rPr>
              <w:sym w:font="Wingdings 2" w:char="00A3"/>
            </w:r>
            <w:r>
              <w:rPr>
                <w:rFonts w:hint="eastAsia" w:ascii="宋体" w:hAnsi="宋体" w:eastAsia="仿宋_GB2312"/>
                <w:color w:val="000000"/>
                <w:sz w:val="24"/>
                <w:lang w:val="en-US" w:eastAsia="zh-CN"/>
              </w:rPr>
              <w:t>市属或县属</w:t>
            </w:r>
            <w:r>
              <w:rPr>
                <w:rFonts w:hint="eastAsia" w:ascii="宋体" w:hAnsi="宋体" w:eastAsia="仿宋_GB2312"/>
                <w:color w:val="000000"/>
                <w:sz w:val="24"/>
              </w:rPr>
              <w:t>科研院所</w:t>
            </w:r>
          </w:p>
          <w:p>
            <w:pPr>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sym w:font="Wingdings 2" w:char="00A3"/>
            </w:r>
            <w:r>
              <w:rPr>
                <w:rFonts w:hint="eastAsia" w:ascii="宋体" w:hAnsi="宋体" w:eastAsia="仿宋_GB2312"/>
                <w:color w:val="000000"/>
                <w:sz w:val="24"/>
              </w:rPr>
              <w:t>央属</w:t>
            </w:r>
            <w:r>
              <w:rPr>
                <w:rFonts w:hint="eastAsia" w:ascii="宋体" w:hAnsi="宋体" w:eastAsia="仿宋_GB2312"/>
                <w:color w:val="000000"/>
                <w:sz w:val="24"/>
                <w:lang w:val="en-US" w:eastAsia="zh-CN"/>
              </w:rPr>
              <w:t>或省属</w:t>
            </w:r>
            <w:r>
              <w:rPr>
                <w:rFonts w:hint="eastAsia" w:ascii="宋体" w:hAnsi="宋体" w:eastAsia="仿宋_GB2312"/>
                <w:color w:val="000000"/>
                <w:sz w:val="24"/>
              </w:rPr>
              <w:t xml:space="preserve">国有企业             </w:t>
            </w:r>
            <w:r>
              <w:rPr>
                <w:rFonts w:hint="eastAsia" w:ascii="宋体" w:hAnsi="宋体" w:eastAsia="仿宋_GB2312"/>
                <w:color w:val="000000"/>
                <w:sz w:val="24"/>
              </w:rPr>
              <w:sym w:font="Wingdings 2" w:char="00A3"/>
            </w:r>
            <w:r>
              <w:rPr>
                <w:rFonts w:hint="eastAsia" w:ascii="宋体" w:hAnsi="宋体" w:eastAsia="仿宋_GB2312"/>
                <w:color w:val="000000"/>
                <w:sz w:val="24"/>
                <w:lang w:val="en-US" w:eastAsia="zh-CN"/>
              </w:rPr>
              <w:t>市属或县属</w:t>
            </w:r>
            <w:r>
              <w:rPr>
                <w:rFonts w:hint="eastAsia" w:ascii="宋体" w:hAnsi="宋体" w:eastAsia="仿宋_GB2312"/>
                <w:color w:val="000000"/>
                <w:sz w:val="24"/>
              </w:rPr>
              <w:t>国有企业</w:t>
            </w:r>
          </w:p>
          <w:p>
            <w:pPr>
              <w:spacing w:line="540" w:lineRule="exact"/>
              <w:ind w:firstLine="240" w:firstLineChars="100"/>
              <w:rPr>
                <w:rFonts w:hint="eastAsia" w:ascii="宋体" w:hAnsi="宋体" w:eastAsia="仿宋_GB2312"/>
                <w:color w:val="000000"/>
                <w:sz w:val="24"/>
                <w:lang w:eastAsia="zh-CN"/>
              </w:rPr>
            </w:pPr>
            <w:r>
              <w:rPr>
                <w:rFonts w:hint="eastAsia" w:ascii="宋体" w:hAnsi="宋体" w:eastAsia="仿宋_GB2312"/>
                <w:color w:val="000000"/>
                <w:sz w:val="24"/>
              </w:rPr>
              <w:sym w:font="Wingdings 2" w:char="00A3"/>
            </w:r>
            <w:r>
              <w:rPr>
                <w:rFonts w:hint="eastAsia" w:ascii="宋体" w:hAnsi="宋体" w:eastAsia="仿宋_GB2312"/>
                <w:color w:val="000000"/>
                <w:sz w:val="24"/>
              </w:rPr>
              <w:t xml:space="preserve">省级医院等               </w:t>
            </w:r>
            <w:r>
              <w:rPr>
                <w:rFonts w:hint="eastAsia" w:ascii="宋体" w:hAnsi="宋体" w:eastAsia="仿宋_GB2312"/>
                <w:color w:val="000000"/>
                <w:sz w:val="24"/>
                <w:lang w:val="en-US" w:eastAsia="zh-CN"/>
              </w:rPr>
              <w:t xml:space="preserve">      </w:t>
            </w:r>
            <w:r>
              <w:rPr>
                <w:rFonts w:hint="eastAsia" w:ascii="宋体" w:hAnsi="宋体" w:eastAsia="仿宋_GB2312"/>
                <w:color w:val="000000"/>
                <w:sz w:val="24"/>
              </w:rPr>
              <w:sym w:font="Wingdings 2" w:char="00A3"/>
            </w:r>
            <w:r>
              <w:rPr>
                <w:rFonts w:hint="eastAsia" w:ascii="宋体" w:hAnsi="宋体" w:eastAsia="仿宋_GB2312"/>
                <w:color w:val="000000"/>
                <w:sz w:val="24"/>
                <w:lang w:val="en-US" w:eastAsia="zh-CN"/>
              </w:rPr>
              <w:t>市级或县及医院</w:t>
            </w:r>
          </w:p>
          <w:p>
            <w:pPr>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sym w:font="Wingdings 2" w:char="00A3"/>
            </w:r>
            <w:r>
              <w:rPr>
                <w:rFonts w:hint="eastAsia" w:ascii="宋体" w:hAnsi="宋体" w:eastAsia="仿宋_GB2312"/>
                <w:color w:val="000000"/>
                <w:sz w:val="24"/>
              </w:rPr>
              <w:t>省科协所属学会（协会、研究会）</w:t>
            </w:r>
          </w:p>
          <w:p>
            <w:pPr>
              <w:spacing w:line="540" w:lineRule="exact"/>
              <w:ind w:firstLine="240" w:firstLineChars="100"/>
              <w:rPr>
                <w:rFonts w:ascii="宋体" w:hAnsi="宋体" w:eastAsia="仿宋_GB2312"/>
                <w:color w:val="000000"/>
                <w:sz w:val="24"/>
                <w:u w:val="single"/>
              </w:rPr>
            </w:pPr>
            <w:r>
              <w:rPr>
                <w:rFonts w:hint="eastAsia" w:ascii="宋体" w:hAnsi="宋体" w:eastAsia="仿宋_GB2312"/>
                <w:color w:val="000000"/>
                <w:sz w:val="24"/>
              </w:rPr>
              <w:sym w:font="Wingdings 2" w:char="00A3"/>
            </w:r>
            <w:r>
              <w:rPr>
                <w:rFonts w:hint="eastAsia" w:ascii="宋体" w:hAnsi="宋体" w:eastAsia="仿宋_GB2312"/>
                <w:color w:val="000000"/>
                <w:sz w:val="24"/>
              </w:rPr>
              <w:t>其他：</w:t>
            </w:r>
            <w:r>
              <w:rPr>
                <w:rFonts w:hint="eastAsia" w:ascii="宋体" w:hAnsi="宋体" w:eastAsia="仿宋_GB2312"/>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8" w:hRule="atLeast"/>
          <w:jc w:val="center"/>
        </w:trPr>
        <w:tc>
          <w:tcPr>
            <w:tcW w:w="1796" w:type="dxa"/>
            <w:gridSpan w:val="5"/>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单位简介</w:t>
            </w:r>
          </w:p>
        </w:tc>
        <w:tc>
          <w:tcPr>
            <w:tcW w:w="7646" w:type="dxa"/>
            <w:gridSpan w:val="10"/>
            <w:vAlign w:val="center"/>
          </w:tcPr>
          <w:p>
            <w:pPr>
              <w:spacing w:line="400" w:lineRule="exact"/>
              <w:jc w:val="left"/>
              <w:rPr>
                <w:rFonts w:ascii="宋体" w:hAnsi="宋体" w:eastAsia="仿宋_GB2312"/>
                <w:color w:val="000000"/>
                <w:sz w:val="24"/>
              </w:rPr>
            </w:pPr>
            <w:r>
              <w:rPr>
                <w:rFonts w:hint="eastAsia" w:ascii="宋体" w:hAnsi="宋体" w:eastAsia="仿宋_GB2312"/>
                <w:color w:val="000000"/>
                <w:sz w:val="24"/>
              </w:rPr>
              <w:t>注解：请简要介绍本单位性质规模、行业领域、业务范围、设施场地、人员情况、自身建设等情况。（正式填写时请删除注解）</w:t>
            </w: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1" w:hRule="atLeast"/>
          <w:jc w:val="center"/>
        </w:trPr>
        <w:tc>
          <w:tcPr>
            <w:tcW w:w="1796" w:type="dxa"/>
            <w:gridSpan w:val="5"/>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获得相关认定</w:t>
            </w:r>
          </w:p>
        </w:tc>
        <w:tc>
          <w:tcPr>
            <w:tcW w:w="7646" w:type="dxa"/>
            <w:gridSpan w:val="10"/>
            <w:vAlign w:val="center"/>
          </w:tcPr>
          <w:p>
            <w:pPr>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sym w:font="Wingdings 2" w:char="00A3"/>
            </w:r>
            <w:r>
              <w:rPr>
                <w:rFonts w:hint="eastAsia" w:ascii="宋体" w:hAnsi="宋体" w:eastAsia="仿宋_GB2312"/>
                <w:color w:val="000000"/>
                <w:sz w:val="24"/>
              </w:rPr>
              <w:t>全国科普教育基地，被认定年份：</w:t>
            </w:r>
            <w:r>
              <w:rPr>
                <w:rFonts w:hint="eastAsia" w:ascii="宋体" w:hAnsi="宋体" w:eastAsia="仿宋_GB2312"/>
                <w:color w:val="000000"/>
                <w:sz w:val="24"/>
                <w:u w:val="single"/>
              </w:rPr>
              <w:t xml:space="preserve">         </w:t>
            </w:r>
          </w:p>
          <w:p>
            <w:pPr>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sym w:font="Wingdings 2" w:char="00A3"/>
            </w:r>
            <w:r>
              <w:rPr>
                <w:rFonts w:hint="eastAsia" w:ascii="宋体" w:hAnsi="宋体" w:eastAsia="仿宋_GB2312"/>
                <w:color w:val="000000"/>
                <w:sz w:val="24"/>
              </w:rPr>
              <w:t>福建省科普教育基地，被认定年份：</w:t>
            </w:r>
            <w:r>
              <w:rPr>
                <w:rFonts w:hint="eastAsia" w:ascii="宋体" w:hAnsi="宋体" w:eastAsia="仿宋_GB2312"/>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75" w:hRule="atLeast"/>
          <w:jc w:val="center"/>
        </w:trPr>
        <w:tc>
          <w:tcPr>
            <w:tcW w:w="1796" w:type="dxa"/>
            <w:gridSpan w:val="5"/>
            <w:vMerge w:val="restart"/>
            <w:vAlign w:val="center"/>
          </w:tcPr>
          <w:p>
            <w:pPr>
              <w:spacing w:line="400" w:lineRule="exact"/>
              <w:jc w:val="center"/>
              <w:rPr>
                <w:rFonts w:ascii="宋体" w:hAnsi="宋体" w:eastAsia="仿宋_GB2312"/>
                <w:color w:val="000000"/>
                <w:sz w:val="24"/>
              </w:rPr>
            </w:pPr>
            <w:r>
              <w:rPr>
                <w:rFonts w:hint="eastAsia" w:ascii="宋体" w:hAnsi="宋体" w:eastAsia="仿宋_GB2312"/>
                <w:color w:val="000000"/>
                <w:sz w:val="24"/>
              </w:rPr>
              <w:t>科普教育</w:t>
            </w:r>
          </w:p>
          <w:p>
            <w:pPr>
              <w:spacing w:line="400" w:lineRule="exact"/>
              <w:jc w:val="center"/>
              <w:rPr>
                <w:rFonts w:ascii="宋体" w:hAnsi="宋体" w:eastAsia="仿宋_GB2312"/>
                <w:color w:val="000000"/>
                <w:sz w:val="24"/>
              </w:rPr>
            </w:pPr>
            <w:r>
              <w:rPr>
                <w:rFonts w:hint="eastAsia" w:ascii="宋体" w:hAnsi="宋体" w:eastAsia="仿宋_GB2312"/>
                <w:color w:val="000000"/>
                <w:sz w:val="24"/>
              </w:rPr>
              <w:t>服务类型</w:t>
            </w:r>
          </w:p>
          <w:p>
            <w:pPr>
              <w:spacing w:line="400" w:lineRule="exact"/>
              <w:jc w:val="center"/>
              <w:rPr>
                <w:rFonts w:ascii="宋体" w:hAnsi="宋体" w:eastAsia="仿宋_GB2312"/>
                <w:color w:val="000000"/>
                <w:sz w:val="24"/>
              </w:rPr>
            </w:pPr>
            <w:r>
              <w:rPr>
                <w:rFonts w:hint="eastAsia" w:ascii="宋体" w:hAnsi="宋体" w:eastAsia="仿宋_GB2312"/>
                <w:color w:val="000000"/>
                <w:sz w:val="24"/>
              </w:rPr>
              <w:t>（必选其一）</w:t>
            </w:r>
          </w:p>
        </w:tc>
        <w:tc>
          <w:tcPr>
            <w:tcW w:w="7646" w:type="dxa"/>
            <w:gridSpan w:val="10"/>
            <w:vAlign w:val="center"/>
          </w:tcPr>
          <w:p>
            <w:pPr>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sym w:font="Wingdings 2" w:char="00A3"/>
            </w:r>
            <w:r>
              <w:rPr>
                <w:rFonts w:hint="eastAsia" w:ascii="宋体" w:hAnsi="宋体" w:eastAsia="仿宋_GB2312"/>
                <w:color w:val="000000"/>
                <w:sz w:val="24"/>
              </w:rPr>
              <w:t>科技场馆类:</w:t>
            </w:r>
          </w:p>
          <w:p>
            <w:pPr>
              <w:spacing w:line="540" w:lineRule="exact"/>
              <w:ind w:firstLine="240" w:firstLineChars="100"/>
              <w:rPr>
                <w:rFonts w:ascii="宋体" w:hAnsi="宋体" w:eastAsia="仿宋_GB2312"/>
                <w:color w:val="000000"/>
                <w:sz w:val="24"/>
                <w:u w:val="single"/>
              </w:rPr>
            </w:pPr>
            <w:r>
              <w:rPr>
                <w:rFonts w:hint="eastAsia" w:ascii="宋体" w:hAnsi="宋体" w:eastAsia="仿宋_GB2312"/>
                <w:color w:val="000000"/>
                <w:sz w:val="24"/>
              </w:rPr>
              <w:t>科普展厅面积</w:t>
            </w:r>
            <w:r>
              <w:rPr>
                <w:rFonts w:hint="eastAsia" w:ascii="宋体" w:hAnsi="宋体" w:eastAsia="仿宋_GB2312"/>
                <w:color w:val="000000"/>
                <w:sz w:val="24"/>
                <w:u w:val="single"/>
              </w:rPr>
              <w:t xml:space="preserve">    </w:t>
            </w:r>
            <w:r>
              <w:rPr>
                <w:rFonts w:hint="eastAsia" w:ascii="宋体" w:hAnsi="宋体" w:eastAsia="仿宋_GB2312"/>
                <w:color w:val="000000"/>
                <w:sz w:val="24"/>
              </w:rPr>
              <w:t>平方米，科普展品完好率</w:t>
            </w:r>
            <w:r>
              <w:rPr>
                <w:rFonts w:hint="eastAsia" w:ascii="宋体" w:hAnsi="宋体" w:eastAsia="仿宋_GB2312"/>
                <w:color w:val="000000"/>
                <w:sz w:val="24"/>
                <w:u w:val="single"/>
              </w:rPr>
              <w:t xml:space="preserve">    </w:t>
            </w:r>
            <w:r>
              <w:rPr>
                <w:rFonts w:hint="eastAsia" w:ascii="宋体" w:hAnsi="宋体" w:eastAsia="仿宋_GB2312"/>
                <w:color w:val="000000"/>
                <w:sz w:val="24"/>
              </w:rPr>
              <w:t>；配备专职科技辅导员或讲解员</w:t>
            </w:r>
            <w:r>
              <w:rPr>
                <w:rFonts w:hint="eastAsia" w:ascii="宋体" w:hAnsi="宋体" w:eastAsia="仿宋_GB2312"/>
                <w:color w:val="000000"/>
                <w:sz w:val="24"/>
                <w:u w:val="single"/>
              </w:rPr>
              <w:t xml:space="preserve">    </w:t>
            </w:r>
            <w:r>
              <w:rPr>
                <w:rFonts w:hint="eastAsia" w:ascii="宋体" w:hAnsi="宋体" w:eastAsia="仿宋_GB2312"/>
                <w:color w:val="000000"/>
                <w:sz w:val="24"/>
              </w:rPr>
              <w:t>名，稳定科普志愿者</w:t>
            </w:r>
            <w:r>
              <w:rPr>
                <w:rFonts w:hint="eastAsia" w:ascii="宋体" w:hAnsi="宋体" w:eastAsia="仿宋_GB2312"/>
                <w:color w:val="000000"/>
                <w:sz w:val="24"/>
                <w:u w:val="single"/>
              </w:rPr>
              <w:t xml:space="preserve">    </w:t>
            </w:r>
            <w:r>
              <w:rPr>
                <w:rFonts w:hint="eastAsia" w:ascii="宋体" w:hAnsi="宋体" w:eastAsia="仿宋_GB2312"/>
                <w:color w:val="000000"/>
                <w:sz w:val="24"/>
              </w:rPr>
              <w:t>名；年开放时间</w:t>
            </w:r>
            <w:r>
              <w:rPr>
                <w:rFonts w:hint="eastAsia" w:ascii="宋体" w:hAnsi="宋体" w:eastAsia="仿宋_GB2312"/>
                <w:color w:val="000000"/>
                <w:sz w:val="24"/>
                <w:u w:val="single"/>
              </w:rPr>
              <w:t xml:space="preserve">    </w:t>
            </w:r>
            <w:r>
              <w:rPr>
                <w:rFonts w:hint="eastAsia" w:ascii="宋体" w:hAnsi="宋体" w:eastAsia="仿宋_GB2312"/>
                <w:color w:val="000000"/>
                <w:sz w:val="24"/>
              </w:rPr>
              <w:t>天，年接待参观</w:t>
            </w:r>
            <w:r>
              <w:rPr>
                <w:rFonts w:hint="eastAsia" w:ascii="宋体" w:hAnsi="宋体" w:eastAsia="仿宋_GB2312"/>
                <w:color w:val="000000"/>
                <w:sz w:val="24"/>
                <w:u w:val="single"/>
              </w:rPr>
              <w:t xml:space="preserve">      </w:t>
            </w:r>
            <w:r>
              <w:rPr>
                <w:rFonts w:hint="eastAsia" w:ascii="宋体" w:hAnsi="宋体" w:eastAsia="仿宋_GB2312"/>
                <w:color w:val="000000"/>
                <w:sz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3" w:hRule="atLeast"/>
          <w:jc w:val="center"/>
        </w:trPr>
        <w:tc>
          <w:tcPr>
            <w:tcW w:w="1796" w:type="dxa"/>
            <w:gridSpan w:val="5"/>
            <w:vMerge w:val="continue"/>
            <w:vAlign w:val="center"/>
          </w:tcPr>
          <w:p>
            <w:pPr>
              <w:spacing w:line="400" w:lineRule="exact"/>
              <w:jc w:val="center"/>
              <w:rPr>
                <w:rFonts w:ascii="宋体" w:hAnsi="宋体" w:eastAsia="仿宋_GB2312"/>
                <w:color w:val="000000"/>
                <w:sz w:val="24"/>
              </w:rPr>
            </w:pPr>
          </w:p>
        </w:tc>
        <w:tc>
          <w:tcPr>
            <w:tcW w:w="7646" w:type="dxa"/>
            <w:gridSpan w:val="10"/>
            <w:vAlign w:val="center"/>
          </w:tcPr>
          <w:p>
            <w:pPr>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sym w:font="Wingdings 2" w:char="00A3"/>
            </w:r>
            <w:r>
              <w:rPr>
                <w:rFonts w:hint="eastAsia" w:ascii="宋体" w:hAnsi="宋体" w:eastAsia="仿宋_GB2312"/>
                <w:color w:val="000000"/>
                <w:sz w:val="24"/>
              </w:rPr>
              <w:t>公共场所类</w:t>
            </w:r>
          </w:p>
          <w:p>
            <w:pPr>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t>科普展示面积</w:t>
            </w:r>
            <w:r>
              <w:rPr>
                <w:rFonts w:hint="eastAsia" w:ascii="宋体" w:hAnsi="宋体" w:eastAsia="仿宋_GB2312"/>
                <w:color w:val="000000"/>
                <w:sz w:val="24"/>
                <w:u w:val="single"/>
              </w:rPr>
              <w:t xml:space="preserve">    </w:t>
            </w:r>
            <w:r>
              <w:rPr>
                <w:rFonts w:hint="eastAsia" w:ascii="宋体" w:hAnsi="宋体" w:eastAsia="仿宋_GB2312"/>
                <w:color w:val="000000"/>
                <w:sz w:val="24"/>
              </w:rPr>
              <w:t>平方米以上；配备科普专职人员</w:t>
            </w:r>
            <w:r>
              <w:rPr>
                <w:rFonts w:hint="eastAsia" w:ascii="宋体" w:hAnsi="宋体" w:eastAsia="仿宋_GB2312"/>
                <w:color w:val="000000"/>
                <w:sz w:val="24"/>
                <w:u w:val="single"/>
              </w:rPr>
              <w:t xml:space="preserve">    </w:t>
            </w:r>
            <w:r>
              <w:rPr>
                <w:rFonts w:hint="eastAsia" w:ascii="宋体" w:hAnsi="宋体" w:eastAsia="仿宋_GB2312"/>
                <w:color w:val="000000"/>
                <w:sz w:val="24"/>
              </w:rPr>
              <w:t>名，稳定科普志愿者</w:t>
            </w:r>
            <w:r>
              <w:rPr>
                <w:rFonts w:hint="eastAsia" w:ascii="宋体" w:hAnsi="宋体" w:eastAsia="仿宋_GB2312"/>
                <w:color w:val="000000"/>
                <w:sz w:val="24"/>
                <w:u w:val="single"/>
              </w:rPr>
              <w:t xml:space="preserve">    </w:t>
            </w:r>
            <w:r>
              <w:rPr>
                <w:rFonts w:hint="eastAsia" w:ascii="宋体" w:hAnsi="宋体" w:eastAsia="仿宋_GB2312"/>
                <w:color w:val="000000"/>
                <w:sz w:val="24"/>
              </w:rPr>
              <w:t>名；年开放时间</w:t>
            </w:r>
            <w:r>
              <w:rPr>
                <w:rFonts w:hint="eastAsia" w:ascii="宋体" w:hAnsi="宋体" w:eastAsia="仿宋_GB2312"/>
                <w:color w:val="000000"/>
                <w:sz w:val="24"/>
                <w:u w:val="single"/>
              </w:rPr>
              <w:t xml:space="preserve">    </w:t>
            </w:r>
            <w:r>
              <w:rPr>
                <w:rFonts w:hint="eastAsia" w:ascii="宋体" w:hAnsi="宋体" w:eastAsia="仿宋_GB2312"/>
                <w:color w:val="000000"/>
                <w:sz w:val="24"/>
              </w:rPr>
              <w:t>天，年接待参观</w:t>
            </w:r>
            <w:r>
              <w:rPr>
                <w:rFonts w:hint="eastAsia" w:ascii="宋体" w:hAnsi="宋体" w:eastAsia="仿宋_GB2312"/>
                <w:color w:val="000000"/>
                <w:sz w:val="24"/>
                <w:u w:val="single"/>
              </w:rPr>
              <w:t xml:space="preserve">      </w:t>
            </w:r>
            <w:r>
              <w:rPr>
                <w:rFonts w:hint="eastAsia" w:ascii="宋体" w:hAnsi="宋体" w:eastAsia="仿宋_GB2312"/>
                <w:color w:val="000000"/>
                <w:sz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5" w:hRule="atLeast"/>
          <w:jc w:val="center"/>
        </w:trPr>
        <w:tc>
          <w:tcPr>
            <w:tcW w:w="1796" w:type="dxa"/>
            <w:gridSpan w:val="5"/>
            <w:vMerge w:val="continue"/>
            <w:vAlign w:val="center"/>
          </w:tcPr>
          <w:p>
            <w:pPr>
              <w:spacing w:line="400" w:lineRule="exact"/>
              <w:jc w:val="center"/>
              <w:rPr>
                <w:rFonts w:ascii="宋体" w:hAnsi="宋体" w:eastAsia="仿宋_GB2312"/>
                <w:color w:val="000000"/>
                <w:sz w:val="24"/>
              </w:rPr>
            </w:pPr>
          </w:p>
        </w:tc>
        <w:tc>
          <w:tcPr>
            <w:tcW w:w="7646" w:type="dxa"/>
            <w:gridSpan w:val="10"/>
            <w:vAlign w:val="center"/>
          </w:tcPr>
          <w:p>
            <w:pPr>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sym w:font="Wingdings 2" w:char="00A3"/>
            </w:r>
            <w:r>
              <w:rPr>
                <w:rFonts w:hint="eastAsia" w:ascii="宋体" w:hAnsi="宋体" w:eastAsia="仿宋_GB2312"/>
                <w:color w:val="000000"/>
                <w:sz w:val="24"/>
              </w:rPr>
              <w:t>教育科研类</w:t>
            </w:r>
          </w:p>
          <w:p>
            <w:pPr>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t>科普展教场所面积</w:t>
            </w:r>
            <w:r>
              <w:rPr>
                <w:rFonts w:hint="eastAsia" w:ascii="宋体" w:hAnsi="宋体" w:eastAsia="仿宋_GB2312"/>
                <w:color w:val="000000"/>
                <w:sz w:val="24"/>
                <w:u w:val="single"/>
              </w:rPr>
              <w:t xml:space="preserve">    </w:t>
            </w:r>
            <w:r>
              <w:rPr>
                <w:rFonts w:hint="eastAsia" w:ascii="宋体" w:hAnsi="宋体" w:eastAsia="仿宋_GB2312"/>
                <w:color w:val="000000"/>
                <w:sz w:val="24"/>
              </w:rPr>
              <w:t>平方米；配备科普工作人员</w:t>
            </w:r>
            <w:r>
              <w:rPr>
                <w:rFonts w:hint="eastAsia" w:ascii="宋体" w:hAnsi="宋体" w:eastAsia="仿宋_GB2312"/>
                <w:color w:val="000000"/>
                <w:sz w:val="24"/>
                <w:u w:val="single"/>
              </w:rPr>
              <w:t xml:space="preserve">    </w:t>
            </w:r>
            <w:r>
              <w:rPr>
                <w:rFonts w:hint="eastAsia" w:ascii="宋体" w:hAnsi="宋体" w:eastAsia="仿宋_GB2312"/>
                <w:color w:val="000000"/>
                <w:sz w:val="24"/>
              </w:rPr>
              <w:t>名以上，稳定科普志愿者</w:t>
            </w:r>
            <w:r>
              <w:rPr>
                <w:rFonts w:hint="eastAsia" w:ascii="宋体" w:hAnsi="宋体" w:eastAsia="仿宋_GB2312"/>
                <w:color w:val="000000"/>
                <w:sz w:val="24"/>
                <w:u w:val="single"/>
              </w:rPr>
              <w:t xml:space="preserve">    </w:t>
            </w:r>
            <w:r>
              <w:rPr>
                <w:rFonts w:hint="eastAsia" w:ascii="宋体" w:hAnsi="宋体" w:eastAsia="仿宋_GB2312"/>
                <w:color w:val="000000"/>
                <w:sz w:val="24"/>
              </w:rPr>
              <w:t>名；年开放时间</w:t>
            </w:r>
            <w:r>
              <w:rPr>
                <w:rFonts w:hint="eastAsia" w:ascii="宋体" w:hAnsi="宋体" w:eastAsia="仿宋_GB2312"/>
                <w:color w:val="000000"/>
                <w:sz w:val="24"/>
                <w:u w:val="single"/>
              </w:rPr>
              <w:t xml:space="preserve">    </w:t>
            </w:r>
            <w:r>
              <w:rPr>
                <w:rFonts w:hint="eastAsia" w:ascii="宋体" w:hAnsi="宋体" w:eastAsia="仿宋_GB2312"/>
                <w:color w:val="000000"/>
                <w:sz w:val="24"/>
              </w:rPr>
              <w:t>天，年参观接待</w:t>
            </w:r>
            <w:r>
              <w:rPr>
                <w:rFonts w:hint="eastAsia" w:ascii="宋体" w:hAnsi="宋体" w:eastAsia="仿宋_GB2312"/>
                <w:color w:val="000000"/>
                <w:sz w:val="24"/>
                <w:u w:val="single"/>
              </w:rPr>
              <w:t xml:space="preserve">      </w:t>
            </w:r>
            <w:r>
              <w:rPr>
                <w:rFonts w:hint="eastAsia" w:ascii="宋体" w:hAnsi="宋体" w:eastAsia="仿宋_GB2312"/>
                <w:color w:val="000000"/>
                <w:sz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83" w:hRule="atLeast"/>
          <w:jc w:val="center"/>
        </w:trPr>
        <w:tc>
          <w:tcPr>
            <w:tcW w:w="1796" w:type="dxa"/>
            <w:gridSpan w:val="5"/>
            <w:vMerge w:val="continue"/>
            <w:vAlign w:val="center"/>
          </w:tcPr>
          <w:p>
            <w:pPr>
              <w:spacing w:line="400" w:lineRule="exact"/>
              <w:jc w:val="center"/>
              <w:rPr>
                <w:rFonts w:ascii="宋体" w:hAnsi="宋体" w:eastAsia="仿宋_GB2312"/>
                <w:color w:val="000000"/>
                <w:sz w:val="24"/>
              </w:rPr>
            </w:pPr>
          </w:p>
        </w:tc>
        <w:tc>
          <w:tcPr>
            <w:tcW w:w="7646" w:type="dxa"/>
            <w:gridSpan w:val="10"/>
            <w:vAlign w:val="center"/>
          </w:tcPr>
          <w:p>
            <w:pPr>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sym w:font="Wingdings 2" w:char="00A3"/>
            </w:r>
            <w:r>
              <w:rPr>
                <w:rFonts w:hint="eastAsia" w:ascii="宋体" w:hAnsi="宋体" w:eastAsia="仿宋_GB2312"/>
                <w:color w:val="000000"/>
                <w:sz w:val="24"/>
              </w:rPr>
              <w:t>生产设施类</w:t>
            </w:r>
          </w:p>
          <w:p>
            <w:pPr>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t>可供公众参观学习的生产线</w:t>
            </w:r>
            <w:r>
              <w:rPr>
                <w:rFonts w:hint="eastAsia" w:ascii="宋体" w:hAnsi="宋体" w:eastAsia="仿宋_GB2312"/>
                <w:color w:val="000000"/>
                <w:sz w:val="24"/>
                <w:u w:val="single"/>
              </w:rPr>
              <w:t xml:space="preserve">    </w:t>
            </w:r>
            <w:r>
              <w:rPr>
                <w:rFonts w:hint="eastAsia" w:ascii="宋体" w:hAnsi="宋体" w:eastAsia="仿宋_GB2312"/>
                <w:color w:val="000000"/>
                <w:sz w:val="24"/>
              </w:rPr>
              <w:t>延长米（或科普展示厅面积</w:t>
            </w:r>
            <w:r>
              <w:rPr>
                <w:rFonts w:hint="eastAsia" w:ascii="宋体" w:hAnsi="宋体" w:eastAsia="仿宋_GB2312"/>
                <w:color w:val="000000"/>
                <w:sz w:val="24"/>
                <w:u w:val="single"/>
              </w:rPr>
              <w:t xml:space="preserve">    </w:t>
            </w:r>
            <w:r>
              <w:rPr>
                <w:rFonts w:hint="eastAsia" w:ascii="宋体" w:hAnsi="宋体" w:eastAsia="仿宋_GB2312"/>
                <w:color w:val="000000"/>
                <w:sz w:val="24"/>
              </w:rPr>
              <w:t>平方米），配有专职工作人员</w:t>
            </w:r>
            <w:r>
              <w:rPr>
                <w:rFonts w:hint="eastAsia" w:ascii="宋体" w:hAnsi="宋体" w:eastAsia="仿宋_GB2312"/>
                <w:color w:val="000000"/>
                <w:sz w:val="24"/>
                <w:u w:val="single"/>
              </w:rPr>
              <w:t xml:space="preserve">    </w:t>
            </w:r>
            <w:r>
              <w:rPr>
                <w:rFonts w:hint="eastAsia" w:ascii="宋体" w:hAnsi="宋体" w:eastAsia="仿宋_GB2312"/>
                <w:color w:val="000000"/>
                <w:sz w:val="24"/>
              </w:rPr>
              <w:t>名，稳定科普志愿者</w:t>
            </w:r>
            <w:r>
              <w:rPr>
                <w:rFonts w:hint="eastAsia" w:ascii="宋体" w:hAnsi="宋体" w:eastAsia="仿宋_GB2312"/>
                <w:color w:val="000000"/>
                <w:sz w:val="24"/>
                <w:u w:val="single"/>
              </w:rPr>
              <w:t xml:space="preserve">    </w:t>
            </w:r>
            <w:r>
              <w:rPr>
                <w:rFonts w:hint="eastAsia" w:ascii="宋体" w:hAnsi="宋体" w:eastAsia="仿宋_GB2312"/>
                <w:color w:val="000000"/>
                <w:sz w:val="24"/>
              </w:rPr>
              <w:t>名；年开放时间</w:t>
            </w:r>
            <w:r>
              <w:rPr>
                <w:rFonts w:hint="eastAsia" w:ascii="宋体" w:hAnsi="宋体" w:eastAsia="仿宋_GB2312"/>
                <w:color w:val="000000"/>
                <w:sz w:val="24"/>
                <w:u w:val="single"/>
              </w:rPr>
              <w:t xml:space="preserve">    </w:t>
            </w:r>
            <w:r>
              <w:rPr>
                <w:rFonts w:hint="eastAsia" w:ascii="宋体" w:hAnsi="宋体" w:eastAsia="仿宋_GB2312"/>
                <w:color w:val="000000"/>
                <w:sz w:val="24"/>
              </w:rPr>
              <w:t>天，接待公众参观</w:t>
            </w:r>
            <w:r>
              <w:rPr>
                <w:rFonts w:hint="eastAsia" w:ascii="宋体" w:hAnsi="宋体" w:eastAsia="仿宋_GB2312"/>
                <w:color w:val="000000"/>
                <w:sz w:val="24"/>
                <w:u w:val="single"/>
              </w:rPr>
              <w:t xml:space="preserve">      </w:t>
            </w:r>
            <w:r>
              <w:rPr>
                <w:rFonts w:hint="eastAsia" w:ascii="宋体" w:hAnsi="宋体" w:eastAsia="仿宋_GB2312"/>
                <w:color w:val="000000"/>
                <w:sz w:val="24"/>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9" w:hRule="atLeast"/>
          <w:jc w:val="center"/>
        </w:trPr>
        <w:tc>
          <w:tcPr>
            <w:tcW w:w="1796" w:type="dxa"/>
            <w:gridSpan w:val="5"/>
            <w:vMerge w:val="continue"/>
            <w:vAlign w:val="center"/>
          </w:tcPr>
          <w:p>
            <w:pPr>
              <w:spacing w:line="400" w:lineRule="exact"/>
              <w:jc w:val="center"/>
              <w:rPr>
                <w:rFonts w:ascii="宋体" w:hAnsi="宋体" w:eastAsia="仿宋_GB2312"/>
                <w:color w:val="000000"/>
                <w:sz w:val="24"/>
              </w:rPr>
            </w:pPr>
          </w:p>
        </w:tc>
        <w:tc>
          <w:tcPr>
            <w:tcW w:w="7646" w:type="dxa"/>
            <w:gridSpan w:val="10"/>
            <w:vAlign w:val="center"/>
          </w:tcPr>
          <w:p>
            <w:pPr>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sym w:font="Wingdings 2" w:char="00A3"/>
            </w:r>
            <w:r>
              <w:rPr>
                <w:rFonts w:hint="eastAsia" w:ascii="宋体" w:hAnsi="宋体" w:eastAsia="仿宋_GB2312"/>
                <w:color w:val="000000"/>
                <w:sz w:val="24"/>
              </w:rPr>
              <w:t>信息传媒类</w:t>
            </w:r>
          </w:p>
          <w:p>
            <w:pPr>
              <w:spacing w:line="540" w:lineRule="exact"/>
              <w:ind w:firstLine="240" w:firstLineChars="100"/>
              <w:rPr>
                <w:rFonts w:ascii="宋体" w:hAnsi="宋体" w:eastAsia="仿宋_GB2312"/>
                <w:color w:val="000000"/>
                <w:sz w:val="24"/>
                <w:u w:val="single"/>
              </w:rPr>
            </w:pPr>
            <w:r>
              <w:rPr>
                <w:rFonts w:hint="eastAsia" w:ascii="宋体" w:hAnsi="宋体" w:eastAsia="仿宋_GB2312"/>
                <w:color w:val="000000"/>
                <w:sz w:val="24"/>
              </w:rPr>
              <w:t>传播载体或平台：</w:t>
            </w:r>
            <w:r>
              <w:rPr>
                <w:rFonts w:hint="eastAsia" w:ascii="宋体" w:hAnsi="宋体" w:eastAsia="仿宋_GB2312"/>
                <w:color w:val="000000"/>
                <w:sz w:val="24"/>
                <w:u w:val="single"/>
              </w:rPr>
              <w:t xml:space="preserve">                                      </w:t>
            </w:r>
            <w:r>
              <w:rPr>
                <w:rFonts w:hint="eastAsia" w:ascii="宋体" w:hAnsi="宋体" w:eastAsia="仿宋_GB2312"/>
                <w:color w:val="000000"/>
                <w:sz w:val="24"/>
              </w:rPr>
              <w:t xml:space="preserve"> ；</w:t>
            </w:r>
          </w:p>
          <w:p>
            <w:pPr>
              <w:spacing w:line="540" w:lineRule="exact"/>
              <w:rPr>
                <w:rFonts w:ascii="宋体" w:hAnsi="宋体" w:eastAsia="仿宋_GB2312"/>
                <w:color w:val="000000"/>
                <w:sz w:val="24"/>
              </w:rPr>
            </w:pPr>
            <w:r>
              <w:rPr>
                <w:rFonts w:hint="eastAsia" w:ascii="宋体" w:hAnsi="宋体" w:eastAsia="仿宋_GB2312"/>
                <w:color w:val="000000"/>
                <w:sz w:val="24"/>
              </w:rPr>
              <w:t xml:space="preserve">  年生产传播科普内容</w:t>
            </w:r>
            <w:r>
              <w:rPr>
                <w:rFonts w:hint="eastAsia" w:ascii="宋体" w:hAnsi="宋体" w:eastAsia="仿宋_GB2312"/>
                <w:color w:val="000000"/>
                <w:sz w:val="24"/>
                <w:u w:val="single"/>
              </w:rPr>
              <w:t xml:space="preserve">      </w:t>
            </w:r>
            <w:r>
              <w:rPr>
                <w:rFonts w:hint="eastAsia" w:ascii="宋体" w:hAnsi="宋体" w:eastAsia="仿宋_GB2312"/>
                <w:color w:val="000000"/>
                <w:sz w:val="24"/>
              </w:rPr>
              <w:t>条（篇、集），年传播</w:t>
            </w:r>
            <w:r>
              <w:rPr>
                <w:rFonts w:hint="eastAsia" w:ascii="宋体" w:hAnsi="宋体" w:eastAsia="仿宋_GB2312"/>
                <w:color w:val="000000"/>
                <w:sz w:val="24"/>
                <w:u w:val="single"/>
              </w:rPr>
              <w:t xml:space="preserve">            </w:t>
            </w:r>
            <w:r>
              <w:rPr>
                <w:rFonts w:hint="eastAsia" w:ascii="宋体" w:hAnsi="宋体" w:eastAsia="仿宋_GB2312"/>
                <w:color w:val="000000"/>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6" w:hRule="atLeast"/>
          <w:jc w:val="center"/>
        </w:trPr>
        <w:tc>
          <w:tcPr>
            <w:tcW w:w="1796" w:type="dxa"/>
            <w:gridSpan w:val="5"/>
            <w:vMerge w:val="continue"/>
            <w:vAlign w:val="center"/>
          </w:tcPr>
          <w:p>
            <w:pPr>
              <w:spacing w:line="400" w:lineRule="exact"/>
              <w:jc w:val="center"/>
              <w:rPr>
                <w:rFonts w:ascii="宋体" w:hAnsi="宋体" w:eastAsia="仿宋_GB2312"/>
                <w:color w:val="000000"/>
                <w:sz w:val="24"/>
              </w:rPr>
            </w:pPr>
          </w:p>
        </w:tc>
        <w:tc>
          <w:tcPr>
            <w:tcW w:w="7646" w:type="dxa"/>
            <w:gridSpan w:val="10"/>
            <w:vAlign w:val="center"/>
          </w:tcPr>
          <w:p>
            <w:pPr>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sym w:font="Wingdings 2" w:char="00A3"/>
            </w:r>
            <w:r>
              <w:rPr>
                <w:rFonts w:hint="eastAsia" w:ascii="宋体" w:hAnsi="宋体" w:eastAsia="仿宋_GB2312"/>
                <w:color w:val="000000"/>
                <w:sz w:val="24"/>
              </w:rPr>
              <w:t>其他</w:t>
            </w:r>
          </w:p>
          <w:p>
            <w:pPr>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t>相关情况：</w:t>
            </w:r>
            <w:r>
              <w:rPr>
                <w:rFonts w:hint="eastAsia" w:ascii="宋体" w:hAnsi="宋体" w:eastAsia="仿宋_GB2312"/>
                <w:color w:val="000000"/>
                <w:sz w:val="24"/>
                <w:u w:val="single"/>
              </w:rPr>
              <w:t xml:space="preserve">                                               </w:t>
            </w:r>
            <w:r>
              <w:rPr>
                <w:rFonts w:hint="eastAsia" w:ascii="宋体" w:hAnsi="宋体"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442" w:type="dxa"/>
            <w:gridSpan w:val="15"/>
            <w:vAlign w:val="center"/>
          </w:tcPr>
          <w:p>
            <w:pPr>
              <w:spacing w:line="400" w:lineRule="exact"/>
              <w:jc w:val="left"/>
              <w:rPr>
                <w:rFonts w:ascii="宋体" w:hAnsi="宋体" w:eastAsia="黑体"/>
                <w:color w:val="000000"/>
                <w:sz w:val="24"/>
              </w:rPr>
            </w:pPr>
            <w:r>
              <w:rPr>
                <w:rFonts w:hint="eastAsia" w:ascii="宋体" w:hAnsi="宋体" w:eastAsia="黑体"/>
                <w:bCs/>
                <w:color w:val="000000"/>
                <w:sz w:val="24"/>
                <w:szCs w:val="32"/>
              </w:rPr>
              <w:t>三、申报单位科普工作情况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66" w:hRule="atLeast"/>
          <w:jc w:val="center"/>
        </w:trPr>
        <w:tc>
          <w:tcPr>
            <w:tcW w:w="9442" w:type="dxa"/>
            <w:gridSpan w:val="15"/>
          </w:tcPr>
          <w:p>
            <w:pPr>
              <w:spacing w:line="400" w:lineRule="exact"/>
              <w:jc w:val="left"/>
              <w:rPr>
                <w:rFonts w:ascii="宋体" w:hAnsi="宋体" w:eastAsia="仿宋_GB2312"/>
                <w:color w:val="000000"/>
                <w:sz w:val="24"/>
              </w:rPr>
            </w:pPr>
            <w:r>
              <w:rPr>
                <w:rFonts w:hint="eastAsia" w:ascii="宋体" w:hAnsi="宋体" w:eastAsia="仿宋_GB2312"/>
                <w:bCs/>
                <w:color w:val="000000"/>
                <w:sz w:val="24"/>
              </w:rPr>
              <w:t>注解：请重点介绍本单位面向公众开展科普教育活动情况和现阶段工作成效。</w:t>
            </w:r>
            <w:r>
              <w:rPr>
                <w:rFonts w:hint="eastAsia" w:ascii="宋体" w:hAnsi="宋体" w:eastAsia="仿宋_GB2312"/>
                <w:color w:val="000000"/>
                <w:sz w:val="24"/>
              </w:rPr>
              <w:t>（正式填写时请删除</w:t>
            </w:r>
            <w:r>
              <w:rPr>
                <w:rFonts w:hint="eastAsia" w:ascii="宋体" w:hAnsi="宋体" w:eastAsia="仿宋_GB2312"/>
                <w:color w:val="000000"/>
                <w:sz w:val="24"/>
                <w:lang w:val="en-US" w:eastAsia="zh-CN"/>
              </w:rPr>
              <w:t>注解</w:t>
            </w:r>
            <w:r>
              <w:rPr>
                <w:rFonts w:hint="eastAsia" w:ascii="宋体" w:hAnsi="宋体" w:eastAsia="仿宋_GB2312"/>
                <w:color w:val="000000"/>
                <w:sz w:val="24"/>
              </w:rPr>
              <w:t>）</w:t>
            </w: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p>
            <w:pPr>
              <w:spacing w:line="400" w:lineRule="exact"/>
              <w:jc w:val="left"/>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442" w:type="dxa"/>
            <w:gridSpan w:val="15"/>
            <w:vAlign w:val="center"/>
          </w:tcPr>
          <w:p>
            <w:pPr>
              <w:snapToGrid w:val="0"/>
              <w:spacing w:line="400" w:lineRule="exact"/>
              <w:rPr>
                <w:rFonts w:ascii="宋体" w:hAnsi="宋体" w:eastAsia="黑体"/>
                <w:bCs/>
                <w:color w:val="000000"/>
              </w:rPr>
            </w:pPr>
            <w:r>
              <w:rPr>
                <w:rFonts w:hint="eastAsia" w:ascii="宋体" w:hAnsi="宋体" w:eastAsia="黑体"/>
                <w:bCs/>
                <w:color w:val="000000"/>
                <w:sz w:val="24"/>
                <w:szCs w:val="32"/>
              </w:rPr>
              <w:t>四、项目</w:t>
            </w:r>
            <w:r>
              <w:rPr>
                <w:rFonts w:hint="eastAsia" w:ascii="宋体" w:hAnsi="宋体" w:eastAsia="黑体"/>
                <w:bCs/>
                <w:color w:val="000000"/>
                <w:sz w:val="24"/>
                <w:szCs w:val="32"/>
                <w:lang w:val="en-US" w:eastAsia="zh-CN"/>
              </w:rPr>
              <w:t>建设</w:t>
            </w:r>
            <w:r>
              <w:rPr>
                <w:rFonts w:hint="eastAsia" w:ascii="宋体" w:hAnsi="宋体" w:eastAsia="黑体"/>
                <w:bCs/>
                <w:color w:val="000000"/>
                <w:sz w:val="24"/>
                <w:szCs w:val="32"/>
              </w:rPr>
              <w:t>方向与立项依据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9442" w:type="dxa"/>
            <w:gridSpan w:val="15"/>
            <w:vAlign w:val="center"/>
          </w:tcPr>
          <w:p>
            <w:pPr>
              <w:spacing w:line="400" w:lineRule="exact"/>
              <w:jc w:val="left"/>
              <w:rPr>
                <w:rFonts w:ascii="宋体" w:hAnsi="宋体" w:eastAsia="仿宋_GB2312"/>
                <w:color w:val="000000"/>
                <w:sz w:val="24"/>
              </w:rPr>
            </w:pPr>
            <w:r>
              <w:rPr>
                <w:rFonts w:hint="eastAsia" w:ascii="宋体" w:hAnsi="宋体" w:eastAsia="仿宋_GB2312"/>
                <w:color w:val="000000"/>
                <w:sz w:val="24"/>
              </w:rPr>
              <w:t>注解：请参照通知中列明的四类</w:t>
            </w:r>
            <w:r>
              <w:rPr>
                <w:rFonts w:hint="eastAsia" w:ascii="宋体" w:hAnsi="宋体" w:eastAsia="仿宋_GB2312"/>
                <w:color w:val="000000"/>
                <w:sz w:val="24"/>
                <w:lang w:val="en-US" w:eastAsia="zh-CN"/>
              </w:rPr>
              <w:t>项目建设方向</w:t>
            </w:r>
            <w:r>
              <w:rPr>
                <w:rFonts w:hint="eastAsia" w:ascii="宋体" w:hAnsi="宋体" w:eastAsia="仿宋_GB2312"/>
                <w:color w:val="000000"/>
                <w:sz w:val="24"/>
              </w:rPr>
              <w:t>，说明立项理由。在介绍立项依据时，请围绕本单位实施项目的基础条件、优势特点等内容展开。（正式填写时请删除</w:t>
            </w:r>
            <w:r>
              <w:rPr>
                <w:rFonts w:hint="eastAsia" w:ascii="宋体" w:hAnsi="宋体" w:eastAsia="仿宋_GB2312"/>
                <w:color w:val="000000"/>
                <w:sz w:val="24"/>
                <w:lang w:val="en-US" w:eastAsia="zh-CN"/>
              </w:rPr>
              <w:t>注解</w:t>
            </w:r>
            <w:r>
              <w:rPr>
                <w:rFonts w:hint="eastAsia" w:ascii="宋体" w:hAnsi="宋体" w:eastAsia="仿宋_GB2312"/>
                <w:color w:val="000000"/>
                <w:sz w:val="24"/>
              </w:rPr>
              <w:t>）</w:t>
            </w: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p>
            <w:pPr>
              <w:spacing w:line="400" w:lineRule="exact"/>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442" w:type="dxa"/>
            <w:gridSpan w:val="15"/>
            <w:vAlign w:val="center"/>
          </w:tcPr>
          <w:p>
            <w:pPr>
              <w:spacing w:line="400" w:lineRule="exact"/>
              <w:rPr>
                <w:rFonts w:ascii="宋体" w:hAnsi="宋体" w:eastAsia="黑体"/>
                <w:color w:val="000000"/>
                <w:sz w:val="24"/>
              </w:rPr>
            </w:pPr>
            <w:r>
              <w:rPr>
                <w:rFonts w:hint="eastAsia" w:ascii="宋体" w:hAnsi="宋体" w:eastAsia="黑体"/>
                <w:bCs/>
                <w:color w:val="000000"/>
                <w:sz w:val="24"/>
                <w:szCs w:val="32"/>
              </w:rPr>
              <w:t>五、项目</w:t>
            </w:r>
            <w:r>
              <w:rPr>
                <w:rFonts w:hint="eastAsia" w:ascii="宋体" w:hAnsi="宋体" w:eastAsia="黑体"/>
                <w:bCs/>
                <w:color w:val="000000"/>
                <w:sz w:val="24"/>
                <w:szCs w:val="32"/>
                <w:lang w:val="en-US" w:eastAsia="zh-CN"/>
              </w:rPr>
              <w:t>建设</w:t>
            </w:r>
            <w:r>
              <w:rPr>
                <w:rFonts w:hint="eastAsia" w:ascii="宋体" w:hAnsi="宋体" w:eastAsia="黑体"/>
                <w:bCs/>
                <w:color w:val="000000"/>
                <w:sz w:val="24"/>
                <w:szCs w:val="32"/>
              </w:rPr>
              <w:t>主要</w:t>
            </w:r>
            <w:r>
              <w:rPr>
                <w:rFonts w:hint="eastAsia" w:ascii="宋体" w:hAnsi="宋体" w:eastAsia="黑体"/>
                <w:bCs/>
                <w:color w:val="000000"/>
                <w:sz w:val="24"/>
                <w:szCs w:val="32"/>
                <w:lang w:val="en-US" w:eastAsia="zh-CN"/>
              </w:rPr>
              <w:t>内容</w:t>
            </w:r>
            <w:r>
              <w:rPr>
                <w:rFonts w:hint="eastAsia" w:ascii="宋体" w:hAnsi="宋体" w:eastAsia="黑体"/>
                <w:bCs/>
                <w:color w:val="000000"/>
                <w:sz w:val="24"/>
                <w:szCs w:val="32"/>
              </w:rPr>
              <w:t>与预期成效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77" w:hRule="atLeast"/>
          <w:jc w:val="center"/>
        </w:trPr>
        <w:tc>
          <w:tcPr>
            <w:tcW w:w="9442" w:type="dxa"/>
            <w:gridSpan w:val="15"/>
          </w:tcPr>
          <w:p>
            <w:pPr>
              <w:spacing w:line="400" w:lineRule="exact"/>
              <w:jc w:val="left"/>
              <w:rPr>
                <w:rFonts w:ascii="宋体" w:hAnsi="宋体" w:eastAsia="仿宋_GB2312"/>
                <w:color w:val="000000"/>
                <w:sz w:val="24"/>
              </w:rPr>
            </w:pPr>
            <w:r>
              <w:rPr>
                <w:rFonts w:hint="eastAsia" w:ascii="宋体" w:hAnsi="宋体" w:eastAsia="仿宋_GB2312"/>
                <w:bCs/>
                <w:color w:val="000000"/>
                <w:sz w:val="24"/>
              </w:rPr>
              <w:t>注解：介绍项目</w:t>
            </w:r>
            <w:r>
              <w:rPr>
                <w:rFonts w:hint="eastAsia" w:ascii="宋体" w:hAnsi="宋体" w:eastAsia="仿宋_GB2312"/>
                <w:bCs/>
                <w:color w:val="000000"/>
                <w:sz w:val="24"/>
                <w:lang w:val="en-US" w:eastAsia="zh-CN"/>
              </w:rPr>
              <w:t>建设</w:t>
            </w:r>
            <w:r>
              <w:rPr>
                <w:rFonts w:hint="eastAsia" w:ascii="宋体" w:hAnsi="宋体" w:eastAsia="仿宋_GB2312"/>
                <w:bCs/>
                <w:color w:val="000000"/>
                <w:sz w:val="24"/>
              </w:rPr>
              <w:t>主要</w:t>
            </w:r>
            <w:r>
              <w:rPr>
                <w:rFonts w:hint="eastAsia" w:ascii="宋体" w:hAnsi="宋体" w:eastAsia="仿宋_GB2312"/>
                <w:bCs/>
                <w:color w:val="000000"/>
                <w:sz w:val="24"/>
                <w:lang w:val="en-US" w:eastAsia="zh-CN"/>
              </w:rPr>
              <w:t>内容</w:t>
            </w:r>
            <w:r>
              <w:rPr>
                <w:rFonts w:hint="eastAsia" w:ascii="宋体" w:hAnsi="宋体" w:eastAsia="仿宋_GB2312"/>
                <w:bCs/>
                <w:color w:val="000000"/>
                <w:sz w:val="24"/>
              </w:rPr>
              <w:t>时应务实详细，同时提出对应的、可量化的预期成效。主要工作一般在本年度内完成。工作计划中如涉及协作单位的，应体现协作单位的职责分工。</w:t>
            </w:r>
            <w:r>
              <w:rPr>
                <w:rFonts w:hint="eastAsia" w:ascii="宋体" w:hAnsi="宋体" w:eastAsia="仿宋_GB2312"/>
                <w:color w:val="000000"/>
                <w:sz w:val="24"/>
              </w:rPr>
              <w:t>（正式填写时请删除</w:t>
            </w:r>
            <w:r>
              <w:rPr>
                <w:rFonts w:hint="eastAsia" w:ascii="宋体" w:hAnsi="宋体" w:eastAsia="仿宋_GB2312"/>
                <w:color w:val="000000"/>
                <w:sz w:val="24"/>
                <w:lang w:val="en-US" w:eastAsia="zh-CN"/>
              </w:rPr>
              <w:t>注解</w:t>
            </w:r>
            <w:r>
              <w:rPr>
                <w:rFonts w:hint="eastAsia" w:ascii="宋体" w:hAnsi="宋体" w:eastAsia="仿宋_GB2312"/>
                <w:color w:val="000000"/>
                <w:sz w:val="24"/>
              </w:rPr>
              <w:t>）</w:t>
            </w: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p>
            <w:pPr>
              <w:spacing w:line="400" w:lineRule="exact"/>
              <w:rPr>
                <w:rFonts w:ascii="宋体" w:hAnsi="宋体" w:eastAsia="黑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442" w:type="dxa"/>
            <w:gridSpan w:val="15"/>
            <w:vAlign w:val="center"/>
          </w:tcPr>
          <w:p>
            <w:pPr>
              <w:spacing w:line="400" w:lineRule="exact"/>
              <w:rPr>
                <w:rFonts w:ascii="宋体" w:hAnsi="宋体" w:eastAsia="仿宋_GB2312"/>
                <w:bCs/>
                <w:color w:val="000000"/>
                <w:sz w:val="24"/>
              </w:rPr>
            </w:pPr>
            <w:r>
              <w:rPr>
                <w:rFonts w:hint="eastAsia" w:ascii="宋体" w:hAnsi="宋体" w:eastAsia="黑体"/>
                <w:bCs/>
                <w:color w:val="000000"/>
                <w:sz w:val="24"/>
                <w:szCs w:val="32"/>
              </w:rPr>
              <w:t>六、项目负责人及主要参加人员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781" w:type="dxa"/>
            <w:tcBorders>
              <w:left w:val="single" w:color="000000" w:sz="4" w:space="0"/>
              <w:right w:val="single" w:color="000000" w:sz="4" w:space="0"/>
            </w:tcBorders>
            <w:vAlign w:val="center"/>
          </w:tcPr>
          <w:p>
            <w:pPr>
              <w:adjustRightInd w:val="0"/>
              <w:snapToGrid w:val="0"/>
              <w:jc w:val="center"/>
              <w:rPr>
                <w:rFonts w:ascii="宋体" w:hAnsi="宋体" w:eastAsia="黑体"/>
                <w:bCs/>
                <w:color w:val="000000"/>
                <w:sz w:val="24"/>
              </w:rPr>
            </w:pPr>
            <w:r>
              <w:rPr>
                <w:rFonts w:hint="eastAsia" w:ascii="宋体" w:hAnsi="宋体" w:eastAsia="黑体"/>
                <w:bCs/>
                <w:color w:val="000000"/>
                <w:sz w:val="24"/>
              </w:rPr>
              <w:t>序号</w:t>
            </w:r>
          </w:p>
        </w:tc>
        <w:tc>
          <w:tcPr>
            <w:tcW w:w="960" w:type="dxa"/>
            <w:gridSpan w:val="3"/>
            <w:tcBorders>
              <w:left w:val="single" w:color="000000" w:sz="4" w:space="0"/>
              <w:right w:val="single" w:color="000000" w:sz="4" w:space="0"/>
            </w:tcBorders>
            <w:vAlign w:val="center"/>
          </w:tcPr>
          <w:p>
            <w:pPr>
              <w:adjustRightInd w:val="0"/>
              <w:snapToGrid w:val="0"/>
              <w:jc w:val="center"/>
              <w:rPr>
                <w:rFonts w:ascii="宋体" w:hAnsi="宋体" w:eastAsia="黑体"/>
                <w:bCs/>
                <w:color w:val="000000"/>
                <w:sz w:val="24"/>
              </w:rPr>
            </w:pPr>
            <w:r>
              <w:rPr>
                <w:rFonts w:hint="eastAsia" w:ascii="宋体" w:hAnsi="宋体" w:eastAsia="黑体"/>
                <w:bCs/>
                <w:color w:val="000000"/>
                <w:sz w:val="24"/>
              </w:rPr>
              <w:t>姓名</w:t>
            </w:r>
          </w:p>
        </w:tc>
        <w:tc>
          <w:tcPr>
            <w:tcW w:w="990" w:type="dxa"/>
            <w:gridSpan w:val="2"/>
            <w:tcBorders>
              <w:left w:val="single" w:color="000000" w:sz="4" w:space="0"/>
              <w:right w:val="single" w:color="000000" w:sz="4" w:space="0"/>
            </w:tcBorders>
            <w:vAlign w:val="center"/>
          </w:tcPr>
          <w:p>
            <w:pPr>
              <w:adjustRightInd w:val="0"/>
              <w:snapToGrid w:val="0"/>
              <w:jc w:val="center"/>
              <w:rPr>
                <w:rFonts w:ascii="宋体" w:hAnsi="宋体" w:eastAsia="黑体"/>
                <w:bCs/>
                <w:color w:val="000000"/>
                <w:sz w:val="24"/>
              </w:rPr>
            </w:pPr>
            <w:r>
              <w:rPr>
                <w:rFonts w:hint="eastAsia" w:ascii="宋体" w:hAnsi="宋体" w:eastAsia="黑体"/>
                <w:bCs/>
                <w:color w:val="000000"/>
                <w:sz w:val="24"/>
              </w:rPr>
              <w:t>年龄</w:t>
            </w:r>
          </w:p>
        </w:tc>
        <w:tc>
          <w:tcPr>
            <w:tcW w:w="1819" w:type="dxa"/>
            <w:gridSpan w:val="2"/>
            <w:tcBorders>
              <w:left w:val="single" w:color="000000" w:sz="4" w:space="0"/>
              <w:right w:val="single" w:color="000000" w:sz="4" w:space="0"/>
            </w:tcBorders>
            <w:vAlign w:val="center"/>
          </w:tcPr>
          <w:p>
            <w:pPr>
              <w:adjustRightInd w:val="0"/>
              <w:snapToGrid w:val="0"/>
              <w:jc w:val="center"/>
              <w:rPr>
                <w:rFonts w:ascii="宋体" w:hAnsi="宋体" w:eastAsia="黑体"/>
                <w:bCs/>
                <w:color w:val="000000"/>
                <w:sz w:val="24"/>
              </w:rPr>
            </w:pPr>
            <w:r>
              <w:rPr>
                <w:rFonts w:hint="eastAsia" w:ascii="宋体" w:hAnsi="宋体" w:eastAsia="黑体"/>
                <w:bCs/>
                <w:color w:val="000000"/>
                <w:sz w:val="24"/>
              </w:rPr>
              <w:t>职务/职称</w:t>
            </w:r>
          </w:p>
        </w:tc>
        <w:tc>
          <w:tcPr>
            <w:tcW w:w="3178" w:type="dxa"/>
            <w:gridSpan w:val="6"/>
            <w:tcBorders>
              <w:left w:val="single" w:color="000000" w:sz="4" w:space="0"/>
              <w:right w:val="single" w:color="000000" w:sz="4" w:space="0"/>
            </w:tcBorders>
            <w:vAlign w:val="center"/>
          </w:tcPr>
          <w:p>
            <w:pPr>
              <w:adjustRightInd w:val="0"/>
              <w:snapToGrid w:val="0"/>
              <w:jc w:val="center"/>
              <w:rPr>
                <w:rFonts w:ascii="宋体" w:hAnsi="宋体" w:eastAsia="黑体"/>
                <w:bCs/>
                <w:color w:val="000000"/>
                <w:sz w:val="24"/>
              </w:rPr>
            </w:pPr>
            <w:r>
              <w:rPr>
                <w:rFonts w:hint="eastAsia" w:ascii="宋体" w:hAnsi="宋体" w:eastAsia="黑体"/>
                <w:bCs/>
                <w:color w:val="000000"/>
                <w:sz w:val="24"/>
              </w:rPr>
              <w:t>工作单位</w:t>
            </w:r>
          </w:p>
        </w:tc>
        <w:tc>
          <w:tcPr>
            <w:tcW w:w="1714" w:type="dxa"/>
            <w:tcBorders>
              <w:left w:val="single" w:color="000000" w:sz="4" w:space="0"/>
              <w:right w:val="single" w:color="000000" w:sz="4" w:space="0"/>
            </w:tcBorders>
            <w:vAlign w:val="center"/>
          </w:tcPr>
          <w:p>
            <w:pPr>
              <w:adjustRightInd w:val="0"/>
              <w:snapToGrid w:val="0"/>
              <w:jc w:val="center"/>
              <w:rPr>
                <w:rFonts w:ascii="宋体" w:hAnsi="宋体" w:eastAsia="黑体"/>
                <w:bCs/>
                <w:color w:val="000000"/>
                <w:sz w:val="24"/>
              </w:rPr>
            </w:pPr>
            <w:r>
              <w:rPr>
                <w:rFonts w:hint="eastAsia" w:ascii="宋体" w:hAnsi="宋体" w:eastAsia="黑体"/>
                <w:bCs/>
                <w:color w:val="000000"/>
                <w:sz w:val="24"/>
              </w:rPr>
              <w:t>在项目中承担的主要工作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pPr>
              <w:widowControl/>
              <w:jc w:val="center"/>
              <w:rPr>
                <w:rFonts w:ascii="宋体" w:hAnsi="宋体" w:cs="宋体"/>
                <w:bCs/>
                <w:color w:val="000000"/>
                <w:sz w:val="24"/>
              </w:rPr>
            </w:pPr>
            <w:r>
              <w:rPr>
                <w:rFonts w:hint="eastAsia" w:ascii="宋体" w:hAnsi="宋体" w:cs="宋体"/>
                <w:color w:val="000000"/>
                <w:kern w:val="0"/>
                <w:sz w:val="24"/>
              </w:rPr>
              <w:t>1</w:t>
            </w:r>
          </w:p>
        </w:tc>
        <w:tc>
          <w:tcPr>
            <w:tcW w:w="960" w:type="dxa"/>
            <w:gridSpan w:val="3"/>
            <w:tcBorders>
              <w:left w:val="single" w:color="000000" w:sz="4" w:space="0"/>
              <w:right w:val="single" w:color="000000" w:sz="4" w:space="0"/>
            </w:tcBorders>
            <w:vAlign w:val="center"/>
          </w:tcPr>
          <w:p>
            <w:pPr>
              <w:widowControl/>
              <w:jc w:val="center"/>
              <w:rPr>
                <w:rFonts w:ascii="宋体" w:hAnsi="宋体" w:cs="宋体"/>
                <w:bCs/>
                <w:color w:val="000000"/>
                <w:sz w:val="24"/>
              </w:rPr>
            </w:pPr>
          </w:p>
        </w:tc>
        <w:tc>
          <w:tcPr>
            <w:tcW w:w="990" w:type="dxa"/>
            <w:gridSpan w:val="2"/>
            <w:tcBorders>
              <w:left w:val="single" w:color="000000" w:sz="4" w:space="0"/>
              <w:right w:val="single" w:color="000000" w:sz="4" w:space="0"/>
            </w:tcBorders>
            <w:vAlign w:val="center"/>
          </w:tcPr>
          <w:p>
            <w:pPr>
              <w:widowControl/>
              <w:jc w:val="center"/>
              <w:rPr>
                <w:rFonts w:ascii="宋体" w:hAnsi="宋体" w:cs="宋体"/>
                <w:bCs/>
                <w:color w:val="000000"/>
                <w:sz w:val="24"/>
              </w:rPr>
            </w:pPr>
          </w:p>
        </w:tc>
        <w:tc>
          <w:tcPr>
            <w:tcW w:w="1819" w:type="dxa"/>
            <w:gridSpan w:val="2"/>
            <w:tcBorders>
              <w:left w:val="single" w:color="000000" w:sz="4" w:space="0"/>
              <w:right w:val="single" w:color="000000" w:sz="4" w:space="0"/>
            </w:tcBorders>
            <w:vAlign w:val="center"/>
          </w:tcPr>
          <w:p>
            <w:pPr>
              <w:widowControl/>
              <w:jc w:val="center"/>
              <w:rPr>
                <w:rFonts w:ascii="宋体" w:hAnsi="宋体" w:cs="宋体"/>
                <w:bCs/>
                <w:color w:val="000000"/>
                <w:sz w:val="24"/>
              </w:rPr>
            </w:pPr>
          </w:p>
        </w:tc>
        <w:tc>
          <w:tcPr>
            <w:tcW w:w="3178" w:type="dxa"/>
            <w:gridSpan w:val="6"/>
            <w:tcBorders>
              <w:left w:val="single" w:color="000000" w:sz="4" w:space="0"/>
              <w:right w:val="single" w:color="000000" w:sz="4" w:space="0"/>
            </w:tcBorders>
            <w:vAlign w:val="center"/>
          </w:tcPr>
          <w:p>
            <w:pPr>
              <w:widowControl/>
              <w:jc w:val="center"/>
              <w:rPr>
                <w:rFonts w:ascii="宋体" w:hAnsi="宋体" w:cs="宋体"/>
                <w:bCs/>
                <w:color w:val="000000"/>
                <w:sz w:val="24"/>
              </w:rPr>
            </w:pPr>
          </w:p>
        </w:tc>
        <w:tc>
          <w:tcPr>
            <w:tcW w:w="1714" w:type="dxa"/>
            <w:tcBorders>
              <w:left w:val="single" w:color="000000" w:sz="4" w:space="0"/>
              <w:right w:val="single" w:color="000000" w:sz="4" w:space="0"/>
            </w:tcBorders>
            <w:vAlign w:val="center"/>
          </w:tcPr>
          <w:p>
            <w:pPr>
              <w:widowControl/>
              <w:ind w:firstLine="238"/>
              <w:jc w:val="center"/>
              <w:rPr>
                <w:rFonts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pPr>
              <w:widowControl/>
              <w:jc w:val="center"/>
              <w:rPr>
                <w:rFonts w:ascii="宋体" w:hAnsi="宋体" w:cs="宋体"/>
                <w:bCs/>
                <w:color w:val="000000"/>
                <w:sz w:val="24"/>
              </w:rPr>
            </w:pPr>
            <w:r>
              <w:rPr>
                <w:rFonts w:hint="eastAsia" w:ascii="宋体" w:hAnsi="宋体" w:cs="宋体"/>
                <w:color w:val="000000"/>
                <w:kern w:val="0"/>
                <w:sz w:val="24"/>
              </w:rPr>
              <w:t>2</w:t>
            </w:r>
          </w:p>
        </w:tc>
        <w:tc>
          <w:tcPr>
            <w:tcW w:w="960" w:type="dxa"/>
            <w:gridSpan w:val="3"/>
            <w:tcBorders>
              <w:left w:val="single" w:color="000000" w:sz="4" w:space="0"/>
              <w:right w:val="single" w:color="000000" w:sz="4" w:space="0"/>
            </w:tcBorders>
            <w:vAlign w:val="center"/>
          </w:tcPr>
          <w:p>
            <w:pPr>
              <w:widowControl/>
              <w:jc w:val="center"/>
              <w:rPr>
                <w:rFonts w:ascii="宋体" w:hAnsi="宋体" w:cs="宋体"/>
                <w:bCs/>
                <w:color w:val="000000"/>
                <w:sz w:val="24"/>
              </w:rPr>
            </w:pPr>
          </w:p>
        </w:tc>
        <w:tc>
          <w:tcPr>
            <w:tcW w:w="990" w:type="dxa"/>
            <w:gridSpan w:val="2"/>
            <w:tcBorders>
              <w:left w:val="single" w:color="000000" w:sz="4" w:space="0"/>
              <w:right w:val="single" w:color="000000" w:sz="4" w:space="0"/>
            </w:tcBorders>
            <w:vAlign w:val="center"/>
          </w:tcPr>
          <w:p>
            <w:pPr>
              <w:widowControl/>
              <w:jc w:val="center"/>
              <w:rPr>
                <w:rFonts w:ascii="宋体" w:hAnsi="宋体" w:cs="宋体"/>
                <w:bCs/>
                <w:color w:val="000000"/>
                <w:sz w:val="24"/>
              </w:rPr>
            </w:pPr>
          </w:p>
        </w:tc>
        <w:tc>
          <w:tcPr>
            <w:tcW w:w="1819" w:type="dxa"/>
            <w:gridSpan w:val="2"/>
            <w:tcBorders>
              <w:left w:val="single" w:color="000000" w:sz="4" w:space="0"/>
              <w:right w:val="single" w:color="000000" w:sz="4" w:space="0"/>
            </w:tcBorders>
            <w:vAlign w:val="center"/>
          </w:tcPr>
          <w:p>
            <w:pPr>
              <w:widowControl/>
              <w:jc w:val="center"/>
              <w:rPr>
                <w:rFonts w:ascii="宋体" w:hAnsi="宋体" w:cs="宋体"/>
                <w:bCs/>
                <w:color w:val="000000"/>
                <w:sz w:val="24"/>
              </w:rPr>
            </w:pPr>
          </w:p>
        </w:tc>
        <w:tc>
          <w:tcPr>
            <w:tcW w:w="3178" w:type="dxa"/>
            <w:gridSpan w:val="6"/>
            <w:tcBorders>
              <w:left w:val="single" w:color="000000" w:sz="4" w:space="0"/>
              <w:right w:val="single" w:color="000000" w:sz="4" w:space="0"/>
            </w:tcBorders>
            <w:vAlign w:val="center"/>
          </w:tcPr>
          <w:p>
            <w:pPr>
              <w:widowControl/>
              <w:jc w:val="center"/>
              <w:rPr>
                <w:rFonts w:ascii="宋体" w:hAnsi="宋体" w:cs="宋体"/>
                <w:bCs/>
                <w:color w:val="000000"/>
                <w:sz w:val="24"/>
              </w:rPr>
            </w:pPr>
          </w:p>
        </w:tc>
        <w:tc>
          <w:tcPr>
            <w:tcW w:w="1714" w:type="dxa"/>
            <w:tcBorders>
              <w:left w:val="single" w:color="000000" w:sz="4" w:space="0"/>
              <w:right w:val="single" w:color="000000" w:sz="4" w:space="0"/>
            </w:tcBorders>
            <w:vAlign w:val="center"/>
          </w:tcPr>
          <w:p>
            <w:pPr>
              <w:widowControl/>
              <w:ind w:firstLine="238"/>
              <w:jc w:val="center"/>
              <w:rPr>
                <w:rFonts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pPr>
              <w:widowControl/>
              <w:jc w:val="center"/>
              <w:rPr>
                <w:rFonts w:ascii="宋体" w:hAnsi="宋体" w:cs="宋体"/>
                <w:bCs/>
                <w:color w:val="000000"/>
                <w:sz w:val="24"/>
              </w:rPr>
            </w:pPr>
            <w:r>
              <w:rPr>
                <w:rFonts w:hint="eastAsia" w:ascii="宋体" w:hAnsi="宋体" w:cs="宋体"/>
                <w:color w:val="000000"/>
                <w:kern w:val="0"/>
                <w:sz w:val="24"/>
              </w:rPr>
              <w:t>3</w:t>
            </w:r>
          </w:p>
        </w:tc>
        <w:tc>
          <w:tcPr>
            <w:tcW w:w="960" w:type="dxa"/>
            <w:gridSpan w:val="3"/>
            <w:tcBorders>
              <w:left w:val="single" w:color="000000" w:sz="4" w:space="0"/>
              <w:right w:val="single" w:color="000000" w:sz="4" w:space="0"/>
            </w:tcBorders>
            <w:vAlign w:val="center"/>
          </w:tcPr>
          <w:p>
            <w:pPr>
              <w:widowControl/>
              <w:jc w:val="center"/>
              <w:rPr>
                <w:rFonts w:ascii="宋体" w:hAnsi="宋体" w:cs="宋体"/>
                <w:bCs/>
                <w:color w:val="000000"/>
                <w:sz w:val="24"/>
              </w:rPr>
            </w:pPr>
          </w:p>
        </w:tc>
        <w:tc>
          <w:tcPr>
            <w:tcW w:w="990" w:type="dxa"/>
            <w:gridSpan w:val="2"/>
            <w:tcBorders>
              <w:left w:val="single" w:color="000000" w:sz="4" w:space="0"/>
              <w:right w:val="single" w:color="000000" w:sz="4" w:space="0"/>
            </w:tcBorders>
            <w:vAlign w:val="center"/>
          </w:tcPr>
          <w:p>
            <w:pPr>
              <w:widowControl/>
              <w:jc w:val="center"/>
              <w:rPr>
                <w:rFonts w:ascii="宋体" w:hAnsi="宋体" w:cs="宋体"/>
                <w:bCs/>
                <w:color w:val="000000"/>
                <w:sz w:val="24"/>
              </w:rPr>
            </w:pPr>
          </w:p>
        </w:tc>
        <w:tc>
          <w:tcPr>
            <w:tcW w:w="1819" w:type="dxa"/>
            <w:gridSpan w:val="2"/>
            <w:tcBorders>
              <w:left w:val="single" w:color="000000" w:sz="4" w:space="0"/>
              <w:right w:val="single" w:color="000000" w:sz="4" w:space="0"/>
            </w:tcBorders>
            <w:vAlign w:val="center"/>
          </w:tcPr>
          <w:p>
            <w:pPr>
              <w:widowControl/>
              <w:jc w:val="center"/>
              <w:rPr>
                <w:rFonts w:ascii="宋体" w:hAnsi="宋体" w:cs="宋体"/>
                <w:bCs/>
                <w:color w:val="000000"/>
                <w:sz w:val="24"/>
              </w:rPr>
            </w:pPr>
          </w:p>
        </w:tc>
        <w:tc>
          <w:tcPr>
            <w:tcW w:w="3178" w:type="dxa"/>
            <w:gridSpan w:val="6"/>
            <w:tcBorders>
              <w:left w:val="single" w:color="000000" w:sz="4" w:space="0"/>
              <w:right w:val="single" w:color="000000" w:sz="4" w:space="0"/>
            </w:tcBorders>
            <w:vAlign w:val="center"/>
          </w:tcPr>
          <w:p>
            <w:pPr>
              <w:widowControl/>
              <w:jc w:val="center"/>
              <w:rPr>
                <w:rFonts w:ascii="宋体" w:hAnsi="宋体" w:cs="宋体"/>
                <w:bCs/>
                <w:color w:val="000000"/>
                <w:sz w:val="24"/>
              </w:rPr>
            </w:pPr>
          </w:p>
        </w:tc>
        <w:tc>
          <w:tcPr>
            <w:tcW w:w="1714" w:type="dxa"/>
            <w:tcBorders>
              <w:left w:val="single" w:color="000000" w:sz="4" w:space="0"/>
              <w:right w:val="single" w:color="000000" w:sz="4" w:space="0"/>
            </w:tcBorders>
            <w:vAlign w:val="center"/>
          </w:tcPr>
          <w:p>
            <w:pPr>
              <w:widowControl/>
              <w:ind w:firstLine="238"/>
              <w:jc w:val="center"/>
              <w:rPr>
                <w:rFonts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pPr>
              <w:widowControl/>
              <w:jc w:val="center"/>
              <w:rPr>
                <w:rFonts w:ascii="宋体" w:hAnsi="宋体" w:cs="宋体"/>
                <w:bCs/>
                <w:color w:val="000000"/>
                <w:sz w:val="24"/>
              </w:rPr>
            </w:pPr>
            <w:r>
              <w:rPr>
                <w:rFonts w:hint="eastAsia" w:ascii="宋体" w:hAnsi="宋体" w:cs="宋体"/>
                <w:bCs/>
                <w:color w:val="000000"/>
                <w:sz w:val="24"/>
              </w:rPr>
              <w:t>4</w:t>
            </w:r>
          </w:p>
        </w:tc>
        <w:tc>
          <w:tcPr>
            <w:tcW w:w="960" w:type="dxa"/>
            <w:gridSpan w:val="3"/>
            <w:tcBorders>
              <w:left w:val="single" w:color="000000" w:sz="4" w:space="0"/>
              <w:right w:val="single" w:color="000000" w:sz="4" w:space="0"/>
            </w:tcBorders>
            <w:vAlign w:val="center"/>
          </w:tcPr>
          <w:p>
            <w:pPr>
              <w:widowControl/>
              <w:jc w:val="center"/>
              <w:rPr>
                <w:rFonts w:ascii="宋体" w:hAnsi="宋体" w:cs="宋体"/>
                <w:bCs/>
                <w:color w:val="000000"/>
                <w:sz w:val="24"/>
              </w:rPr>
            </w:pPr>
          </w:p>
        </w:tc>
        <w:tc>
          <w:tcPr>
            <w:tcW w:w="990" w:type="dxa"/>
            <w:gridSpan w:val="2"/>
            <w:tcBorders>
              <w:left w:val="single" w:color="000000" w:sz="4" w:space="0"/>
              <w:right w:val="single" w:color="000000" w:sz="4" w:space="0"/>
            </w:tcBorders>
            <w:vAlign w:val="center"/>
          </w:tcPr>
          <w:p>
            <w:pPr>
              <w:widowControl/>
              <w:jc w:val="center"/>
              <w:rPr>
                <w:rFonts w:ascii="宋体" w:hAnsi="宋体" w:cs="宋体"/>
                <w:bCs/>
                <w:color w:val="000000"/>
                <w:sz w:val="24"/>
              </w:rPr>
            </w:pPr>
          </w:p>
        </w:tc>
        <w:tc>
          <w:tcPr>
            <w:tcW w:w="1819" w:type="dxa"/>
            <w:gridSpan w:val="2"/>
            <w:tcBorders>
              <w:left w:val="single" w:color="000000" w:sz="4" w:space="0"/>
              <w:right w:val="single" w:color="000000" w:sz="4" w:space="0"/>
            </w:tcBorders>
            <w:vAlign w:val="center"/>
          </w:tcPr>
          <w:p>
            <w:pPr>
              <w:widowControl/>
              <w:jc w:val="center"/>
              <w:rPr>
                <w:rFonts w:ascii="宋体" w:hAnsi="宋体" w:cs="宋体"/>
                <w:bCs/>
                <w:color w:val="000000"/>
                <w:sz w:val="24"/>
              </w:rPr>
            </w:pPr>
          </w:p>
        </w:tc>
        <w:tc>
          <w:tcPr>
            <w:tcW w:w="3178" w:type="dxa"/>
            <w:gridSpan w:val="6"/>
            <w:tcBorders>
              <w:left w:val="single" w:color="000000" w:sz="4" w:space="0"/>
              <w:right w:val="single" w:color="000000" w:sz="4" w:space="0"/>
            </w:tcBorders>
            <w:vAlign w:val="center"/>
          </w:tcPr>
          <w:p>
            <w:pPr>
              <w:widowControl/>
              <w:jc w:val="center"/>
              <w:rPr>
                <w:rFonts w:ascii="宋体" w:hAnsi="宋体" w:cs="宋体"/>
                <w:bCs/>
                <w:color w:val="000000"/>
                <w:sz w:val="24"/>
              </w:rPr>
            </w:pPr>
          </w:p>
        </w:tc>
        <w:tc>
          <w:tcPr>
            <w:tcW w:w="1714" w:type="dxa"/>
            <w:tcBorders>
              <w:left w:val="single" w:color="000000" w:sz="4" w:space="0"/>
              <w:right w:val="single" w:color="000000" w:sz="4" w:space="0"/>
            </w:tcBorders>
            <w:vAlign w:val="center"/>
          </w:tcPr>
          <w:p>
            <w:pPr>
              <w:widowControl/>
              <w:ind w:firstLine="238"/>
              <w:jc w:val="center"/>
              <w:rPr>
                <w:rFonts w:ascii="宋体" w:hAnsi="宋体"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5</w:t>
            </w:r>
          </w:p>
        </w:tc>
        <w:tc>
          <w:tcPr>
            <w:tcW w:w="960" w:type="dxa"/>
            <w:gridSpan w:val="3"/>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990"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819"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3178" w:type="dxa"/>
            <w:gridSpan w:val="6"/>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714" w:type="dxa"/>
            <w:tcBorders>
              <w:left w:val="single" w:color="000000" w:sz="4" w:space="0"/>
              <w:right w:val="single" w:color="000000" w:sz="4" w:space="0"/>
            </w:tcBorders>
            <w:vAlign w:val="center"/>
          </w:tcPr>
          <w:p>
            <w:pPr>
              <w:widowControl/>
              <w:ind w:firstLine="238"/>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6</w:t>
            </w:r>
          </w:p>
        </w:tc>
        <w:tc>
          <w:tcPr>
            <w:tcW w:w="960" w:type="dxa"/>
            <w:gridSpan w:val="3"/>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990"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819"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3178" w:type="dxa"/>
            <w:gridSpan w:val="6"/>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714" w:type="dxa"/>
            <w:tcBorders>
              <w:left w:val="single" w:color="000000" w:sz="4" w:space="0"/>
              <w:right w:val="single" w:color="000000" w:sz="4" w:space="0"/>
            </w:tcBorders>
            <w:vAlign w:val="center"/>
          </w:tcPr>
          <w:p>
            <w:pPr>
              <w:widowControl/>
              <w:ind w:firstLine="238"/>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7</w:t>
            </w:r>
          </w:p>
        </w:tc>
        <w:tc>
          <w:tcPr>
            <w:tcW w:w="960" w:type="dxa"/>
            <w:gridSpan w:val="3"/>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990"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819"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3178" w:type="dxa"/>
            <w:gridSpan w:val="6"/>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714" w:type="dxa"/>
            <w:tcBorders>
              <w:left w:val="single" w:color="000000" w:sz="4" w:space="0"/>
              <w:right w:val="single" w:color="000000" w:sz="4" w:space="0"/>
            </w:tcBorders>
            <w:vAlign w:val="center"/>
          </w:tcPr>
          <w:p>
            <w:pPr>
              <w:widowControl/>
              <w:ind w:firstLine="238"/>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8</w:t>
            </w:r>
          </w:p>
        </w:tc>
        <w:tc>
          <w:tcPr>
            <w:tcW w:w="960" w:type="dxa"/>
            <w:gridSpan w:val="3"/>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990"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819"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3178" w:type="dxa"/>
            <w:gridSpan w:val="6"/>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714" w:type="dxa"/>
            <w:tcBorders>
              <w:left w:val="single" w:color="000000" w:sz="4" w:space="0"/>
              <w:right w:val="single" w:color="000000" w:sz="4" w:space="0"/>
            </w:tcBorders>
            <w:vAlign w:val="center"/>
          </w:tcPr>
          <w:p>
            <w:pPr>
              <w:widowControl/>
              <w:ind w:firstLine="238"/>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9</w:t>
            </w:r>
          </w:p>
        </w:tc>
        <w:tc>
          <w:tcPr>
            <w:tcW w:w="960" w:type="dxa"/>
            <w:gridSpan w:val="3"/>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990"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819"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3178" w:type="dxa"/>
            <w:gridSpan w:val="6"/>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714" w:type="dxa"/>
            <w:tcBorders>
              <w:left w:val="single" w:color="000000" w:sz="4" w:space="0"/>
              <w:right w:val="single" w:color="000000" w:sz="4" w:space="0"/>
            </w:tcBorders>
            <w:vAlign w:val="center"/>
          </w:tcPr>
          <w:p>
            <w:pPr>
              <w:widowControl/>
              <w:ind w:firstLine="238"/>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p>
        </w:tc>
        <w:tc>
          <w:tcPr>
            <w:tcW w:w="960" w:type="dxa"/>
            <w:gridSpan w:val="3"/>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990"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819"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3178" w:type="dxa"/>
            <w:gridSpan w:val="6"/>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714" w:type="dxa"/>
            <w:tcBorders>
              <w:left w:val="single" w:color="000000" w:sz="4" w:space="0"/>
              <w:right w:val="single" w:color="000000" w:sz="4" w:space="0"/>
            </w:tcBorders>
            <w:vAlign w:val="center"/>
          </w:tcPr>
          <w:p>
            <w:pPr>
              <w:widowControl/>
              <w:ind w:firstLine="238"/>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11</w:t>
            </w:r>
          </w:p>
        </w:tc>
        <w:tc>
          <w:tcPr>
            <w:tcW w:w="960" w:type="dxa"/>
            <w:gridSpan w:val="3"/>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990"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819"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3178" w:type="dxa"/>
            <w:gridSpan w:val="6"/>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714" w:type="dxa"/>
            <w:tcBorders>
              <w:left w:val="single" w:color="000000" w:sz="4" w:space="0"/>
              <w:right w:val="single" w:color="000000" w:sz="4" w:space="0"/>
            </w:tcBorders>
            <w:vAlign w:val="center"/>
          </w:tcPr>
          <w:p>
            <w:pPr>
              <w:widowControl/>
              <w:ind w:firstLine="238"/>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12</w:t>
            </w:r>
          </w:p>
        </w:tc>
        <w:tc>
          <w:tcPr>
            <w:tcW w:w="960" w:type="dxa"/>
            <w:gridSpan w:val="3"/>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990"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819"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3178" w:type="dxa"/>
            <w:gridSpan w:val="6"/>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714" w:type="dxa"/>
            <w:tcBorders>
              <w:left w:val="single" w:color="000000" w:sz="4" w:space="0"/>
              <w:right w:val="single" w:color="000000" w:sz="4" w:space="0"/>
            </w:tcBorders>
            <w:vAlign w:val="center"/>
          </w:tcPr>
          <w:p>
            <w:pPr>
              <w:widowControl/>
              <w:ind w:firstLine="238"/>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13</w:t>
            </w:r>
          </w:p>
        </w:tc>
        <w:tc>
          <w:tcPr>
            <w:tcW w:w="960" w:type="dxa"/>
            <w:gridSpan w:val="3"/>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990"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819"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3178" w:type="dxa"/>
            <w:gridSpan w:val="6"/>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714" w:type="dxa"/>
            <w:tcBorders>
              <w:left w:val="single" w:color="000000" w:sz="4" w:space="0"/>
              <w:right w:val="single" w:color="000000" w:sz="4" w:space="0"/>
            </w:tcBorders>
            <w:vAlign w:val="center"/>
          </w:tcPr>
          <w:p>
            <w:pPr>
              <w:widowControl/>
              <w:ind w:firstLine="238"/>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14</w:t>
            </w:r>
          </w:p>
        </w:tc>
        <w:tc>
          <w:tcPr>
            <w:tcW w:w="960" w:type="dxa"/>
            <w:gridSpan w:val="3"/>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990"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819"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3178" w:type="dxa"/>
            <w:gridSpan w:val="6"/>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714" w:type="dxa"/>
            <w:tcBorders>
              <w:left w:val="single" w:color="000000" w:sz="4" w:space="0"/>
              <w:right w:val="single" w:color="000000" w:sz="4" w:space="0"/>
            </w:tcBorders>
            <w:vAlign w:val="center"/>
          </w:tcPr>
          <w:p>
            <w:pPr>
              <w:widowControl/>
              <w:ind w:firstLine="238"/>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15</w:t>
            </w:r>
          </w:p>
        </w:tc>
        <w:tc>
          <w:tcPr>
            <w:tcW w:w="960" w:type="dxa"/>
            <w:gridSpan w:val="3"/>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990"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819"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3178" w:type="dxa"/>
            <w:gridSpan w:val="6"/>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714" w:type="dxa"/>
            <w:tcBorders>
              <w:left w:val="single" w:color="000000" w:sz="4" w:space="0"/>
              <w:right w:val="single" w:color="000000" w:sz="4" w:space="0"/>
            </w:tcBorders>
            <w:vAlign w:val="center"/>
          </w:tcPr>
          <w:p>
            <w:pPr>
              <w:widowControl/>
              <w:ind w:firstLine="238"/>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781" w:type="dxa"/>
            <w:tcBorders>
              <w:left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960" w:type="dxa"/>
            <w:gridSpan w:val="3"/>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990"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819" w:type="dxa"/>
            <w:gridSpan w:val="2"/>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3178" w:type="dxa"/>
            <w:gridSpan w:val="6"/>
            <w:tcBorders>
              <w:left w:val="single" w:color="000000" w:sz="4" w:space="0"/>
              <w:right w:val="single" w:color="000000" w:sz="4" w:space="0"/>
            </w:tcBorders>
            <w:vAlign w:val="center"/>
          </w:tcPr>
          <w:p>
            <w:pPr>
              <w:widowControl/>
              <w:jc w:val="center"/>
              <w:rPr>
                <w:rFonts w:ascii="宋体" w:hAnsi="宋体" w:cs="宋体"/>
                <w:color w:val="000000"/>
                <w:kern w:val="0"/>
                <w:sz w:val="24"/>
              </w:rPr>
            </w:pPr>
          </w:p>
        </w:tc>
        <w:tc>
          <w:tcPr>
            <w:tcW w:w="1714" w:type="dxa"/>
            <w:tcBorders>
              <w:left w:val="single" w:color="000000" w:sz="4" w:space="0"/>
              <w:right w:val="single" w:color="000000" w:sz="4" w:space="0"/>
            </w:tcBorders>
            <w:vAlign w:val="center"/>
          </w:tcPr>
          <w:p>
            <w:pPr>
              <w:widowControl/>
              <w:ind w:firstLine="238"/>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9" w:hRule="atLeast"/>
          <w:jc w:val="center"/>
        </w:trPr>
        <w:tc>
          <w:tcPr>
            <w:tcW w:w="9442" w:type="dxa"/>
            <w:gridSpan w:val="15"/>
            <w:vAlign w:val="center"/>
          </w:tcPr>
          <w:p>
            <w:pPr>
              <w:spacing w:line="540" w:lineRule="exact"/>
              <w:rPr>
                <w:rFonts w:ascii="宋体" w:hAnsi="宋体" w:eastAsia="黑体"/>
                <w:color w:val="000000"/>
                <w:szCs w:val="28"/>
              </w:rPr>
            </w:pPr>
            <w:r>
              <w:rPr>
                <w:rFonts w:hint="eastAsia" w:ascii="宋体" w:hAnsi="宋体" w:eastAsia="黑体"/>
                <w:bCs/>
                <w:color w:val="000000"/>
                <w:sz w:val="24"/>
                <w:szCs w:val="32"/>
              </w:rPr>
              <w:t xml:space="preserve">七、项目计划进度及阶段目标                                          </w:t>
            </w:r>
            <w:r>
              <w:rPr>
                <w:rFonts w:hint="eastAsia" w:ascii="宋体" w:hAnsi="宋体" w:eastAsia="黑体"/>
                <w:color w:val="00000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jc w:val="center"/>
        </w:trPr>
        <w:tc>
          <w:tcPr>
            <w:tcW w:w="1394" w:type="dxa"/>
            <w:gridSpan w:val="3"/>
            <w:vAlign w:val="center"/>
          </w:tcPr>
          <w:p>
            <w:pPr>
              <w:jc w:val="center"/>
              <w:rPr>
                <w:rFonts w:ascii="宋体" w:hAnsi="宋体" w:eastAsia="仿宋_GB2312"/>
                <w:color w:val="000000"/>
                <w:sz w:val="24"/>
              </w:rPr>
            </w:pPr>
            <w:r>
              <w:rPr>
                <w:rFonts w:hint="eastAsia" w:ascii="宋体" w:hAnsi="宋体" w:eastAsia="黑体"/>
                <w:color w:val="000000"/>
                <w:sz w:val="24"/>
              </w:rPr>
              <w:t>实施阶段</w:t>
            </w:r>
          </w:p>
        </w:tc>
        <w:tc>
          <w:tcPr>
            <w:tcW w:w="5255" w:type="dxa"/>
            <w:gridSpan w:val="9"/>
            <w:vAlign w:val="center"/>
          </w:tcPr>
          <w:p>
            <w:pPr>
              <w:jc w:val="center"/>
              <w:rPr>
                <w:rFonts w:ascii="宋体" w:hAnsi="宋体" w:eastAsia="仿宋_GB2312"/>
                <w:color w:val="000000"/>
                <w:sz w:val="24"/>
              </w:rPr>
            </w:pPr>
            <w:r>
              <w:rPr>
                <w:rFonts w:hint="eastAsia" w:ascii="宋体" w:hAnsi="宋体" w:eastAsia="黑体"/>
                <w:color w:val="000000"/>
                <w:sz w:val="24"/>
              </w:rPr>
              <w:t>工作内容与目标</w:t>
            </w:r>
          </w:p>
        </w:tc>
        <w:tc>
          <w:tcPr>
            <w:tcW w:w="911" w:type="dxa"/>
            <w:vAlign w:val="center"/>
          </w:tcPr>
          <w:p>
            <w:pPr>
              <w:jc w:val="center"/>
              <w:rPr>
                <w:rFonts w:ascii="宋体" w:hAnsi="宋体" w:eastAsia="仿宋_GB2312"/>
                <w:color w:val="000000"/>
                <w:sz w:val="24"/>
              </w:rPr>
            </w:pPr>
            <w:r>
              <w:rPr>
                <w:rFonts w:hint="eastAsia" w:ascii="宋体" w:hAnsi="宋体" w:eastAsia="黑体"/>
                <w:color w:val="000000"/>
                <w:sz w:val="24"/>
              </w:rPr>
              <w:t>预算金额</w:t>
            </w:r>
          </w:p>
        </w:tc>
        <w:tc>
          <w:tcPr>
            <w:tcW w:w="1882" w:type="dxa"/>
            <w:gridSpan w:val="2"/>
            <w:vAlign w:val="center"/>
          </w:tcPr>
          <w:p>
            <w:pPr>
              <w:jc w:val="center"/>
              <w:rPr>
                <w:rFonts w:ascii="宋体" w:hAnsi="宋体" w:eastAsia="黑体"/>
                <w:color w:val="000000"/>
                <w:sz w:val="24"/>
              </w:rPr>
            </w:pPr>
            <w:r>
              <w:rPr>
                <w:rFonts w:hint="eastAsia" w:ascii="宋体" w:hAnsi="宋体" w:eastAsia="黑体"/>
                <w:color w:val="000000"/>
                <w:sz w:val="24"/>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6" w:hRule="atLeast"/>
          <w:jc w:val="center"/>
        </w:trPr>
        <w:tc>
          <w:tcPr>
            <w:tcW w:w="1394" w:type="dxa"/>
            <w:gridSpan w:val="3"/>
            <w:vAlign w:val="center"/>
          </w:tcPr>
          <w:p>
            <w:pPr>
              <w:spacing w:line="540" w:lineRule="exact"/>
              <w:jc w:val="center"/>
              <w:rPr>
                <w:rFonts w:ascii="宋体" w:hAnsi="宋体" w:eastAsia="仿宋_GB2312"/>
                <w:color w:val="000000"/>
                <w:sz w:val="24"/>
              </w:rPr>
            </w:pPr>
            <w:r>
              <w:rPr>
                <w:rFonts w:hint="eastAsia" w:ascii="宋体" w:hAnsi="宋体" w:eastAsia="仿宋_GB2312"/>
                <w:color w:val="000000"/>
                <w:sz w:val="24"/>
              </w:rPr>
              <w:t>第一阶段</w:t>
            </w:r>
          </w:p>
        </w:tc>
        <w:tc>
          <w:tcPr>
            <w:tcW w:w="5255" w:type="dxa"/>
            <w:gridSpan w:val="9"/>
            <w:vAlign w:val="center"/>
          </w:tcPr>
          <w:p>
            <w:pPr>
              <w:spacing w:line="540" w:lineRule="exact"/>
              <w:rPr>
                <w:rFonts w:ascii="宋体" w:hAnsi="宋体" w:eastAsia="仿宋_GB2312"/>
                <w:color w:val="000000"/>
                <w:sz w:val="24"/>
              </w:rPr>
            </w:pPr>
          </w:p>
        </w:tc>
        <w:tc>
          <w:tcPr>
            <w:tcW w:w="911" w:type="dxa"/>
            <w:vAlign w:val="center"/>
          </w:tcPr>
          <w:p>
            <w:pPr>
              <w:spacing w:line="540" w:lineRule="exact"/>
              <w:jc w:val="center"/>
              <w:rPr>
                <w:rFonts w:ascii="宋体" w:hAnsi="宋体" w:eastAsia="仿宋_GB2312"/>
                <w:color w:val="000000"/>
                <w:sz w:val="24"/>
              </w:rPr>
            </w:pPr>
          </w:p>
        </w:tc>
        <w:tc>
          <w:tcPr>
            <w:tcW w:w="1882" w:type="dxa"/>
            <w:gridSpan w:val="2"/>
            <w:vAlign w:val="center"/>
          </w:tcPr>
          <w:p>
            <w:pPr>
              <w:spacing w:line="540" w:lineRule="exact"/>
              <w:jc w:val="center"/>
              <w:rPr>
                <w:rFonts w:ascii="宋体" w:hAnsi="宋体" w:eastAsia="仿宋_GB2312"/>
                <w:bCs/>
                <w:color w:val="000000"/>
                <w:sz w:val="24"/>
              </w:rPr>
            </w:pPr>
            <w:r>
              <w:rPr>
                <w:rFonts w:hint="eastAsia" w:ascii="宋体" w:hAnsi="宋体" w:eastAsia="仿宋_GB2312"/>
                <w:bCs/>
                <w:color w:val="000000"/>
                <w:sz w:val="24"/>
              </w:rPr>
              <w:t>年</w:t>
            </w:r>
            <w:r>
              <w:rPr>
                <w:rFonts w:ascii="宋体" w:hAnsi="宋体" w:eastAsia="仿宋_GB2312"/>
                <w:bCs/>
                <w:color w:val="000000"/>
                <w:sz w:val="24"/>
              </w:rPr>
              <w:t xml:space="preserve">  </w:t>
            </w:r>
            <w:r>
              <w:rPr>
                <w:rFonts w:hint="eastAsia" w:ascii="宋体" w:hAnsi="宋体" w:eastAsia="仿宋_GB2312"/>
                <w:bCs/>
                <w:color w:val="000000"/>
                <w:sz w:val="24"/>
              </w:rPr>
              <w:t>月至</w:t>
            </w:r>
          </w:p>
          <w:p>
            <w:pPr>
              <w:spacing w:line="540" w:lineRule="exact"/>
              <w:jc w:val="center"/>
              <w:rPr>
                <w:rFonts w:ascii="宋体" w:hAnsi="宋体" w:eastAsia="仿宋_GB2312"/>
                <w:bCs/>
                <w:color w:val="000000"/>
                <w:sz w:val="24"/>
              </w:rPr>
            </w:pPr>
            <w:r>
              <w:rPr>
                <w:rFonts w:hint="eastAsia" w:ascii="宋体" w:hAnsi="宋体" w:eastAsia="仿宋_GB2312"/>
                <w:bCs/>
                <w:color w:val="000000"/>
                <w:sz w:val="24"/>
              </w:rPr>
              <w:t>年</w:t>
            </w:r>
            <w:r>
              <w:rPr>
                <w:rFonts w:ascii="宋体" w:hAnsi="宋体" w:eastAsia="仿宋_GB2312"/>
                <w:bCs/>
                <w:color w:val="000000"/>
                <w:sz w:val="24"/>
              </w:rPr>
              <w:t xml:space="preserve">  </w:t>
            </w:r>
            <w:r>
              <w:rPr>
                <w:rFonts w:hint="eastAsia" w:ascii="宋体" w:hAnsi="宋体" w:eastAsia="仿宋_GB2312"/>
                <w:bCs/>
                <w:color w:val="00000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6" w:hRule="atLeast"/>
          <w:jc w:val="center"/>
        </w:trPr>
        <w:tc>
          <w:tcPr>
            <w:tcW w:w="1394" w:type="dxa"/>
            <w:gridSpan w:val="3"/>
            <w:vAlign w:val="center"/>
          </w:tcPr>
          <w:p>
            <w:pPr>
              <w:spacing w:line="540" w:lineRule="exact"/>
              <w:jc w:val="center"/>
              <w:rPr>
                <w:rFonts w:hint="eastAsia" w:ascii="宋体" w:hAnsi="宋体" w:eastAsia="仿宋_GB2312"/>
                <w:color w:val="000000"/>
                <w:sz w:val="24"/>
              </w:rPr>
            </w:pPr>
            <w:r>
              <w:rPr>
                <w:rFonts w:hint="eastAsia" w:ascii="宋体" w:hAnsi="宋体" w:eastAsia="仿宋_GB2312"/>
                <w:color w:val="000000"/>
                <w:sz w:val="24"/>
              </w:rPr>
              <w:t>第二阶段</w:t>
            </w:r>
          </w:p>
        </w:tc>
        <w:tc>
          <w:tcPr>
            <w:tcW w:w="5255" w:type="dxa"/>
            <w:gridSpan w:val="9"/>
            <w:vAlign w:val="center"/>
          </w:tcPr>
          <w:p>
            <w:pPr>
              <w:spacing w:line="540" w:lineRule="exact"/>
              <w:rPr>
                <w:rFonts w:ascii="宋体" w:hAnsi="宋体" w:eastAsia="仿宋_GB2312"/>
                <w:color w:val="000000"/>
                <w:sz w:val="24"/>
              </w:rPr>
            </w:pPr>
          </w:p>
        </w:tc>
        <w:tc>
          <w:tcPr>
            <w:tcW w:w="911" w:type="dxa"/>
            <w:vAlign w:val="center"/>
          </w:tcPr>
          <w:p>
            <w:pPr>
              <w:spacing w:line="540" w:lineRule="exact"/>
              <w:jc w:val="center"/>
              <w:rPr>
                <w:rFonts w:ascii="宋体" w:hAnsi="宋体" w:eastAsia="仿宋_GB2312"/>
                <w:color w:val="000000"/>
                <w:sz w:val="24"/>
              </w:rPr>
            </w:pPr>
          </w:p>
        </w:tc>
        <w:tc>
          <w:tcPr>
            <w:tcW w:w="1882" w:type="dxa"/>
            <w:gridSpan w:val="2"/>
            <w:vAlign w:val="center"/>
          </w:tcPr>
          <w:p>
            <w:pPr>
              <w:spacing w:line="540" w:lineRule="exact"/>
              <w:jc w:val="center"/>
              <w:rPr>
                <w:rFonts w:ascii="宋体" w:hAnsi="宋体" w:eastAsia="仿宋_GB2312"/>
                <w:bCs/>
                <w:color w:val="000000"/>
                <w:sz w:val="24"/>
              </w:rPr>
            </w:pPr>
            <w:r>
              <w:rPr>
                <w:rFonts w:hint="eastAsia" w:ascii="宋体" w:hAnsi="宋体" w:eastAsia="仿宋_GB2312"/>
                <w:bCs/>
                <w:color w:val="000000"/>
                <w:sz w:val="24"/>
              </w:rPr>
              <w:t>年</w:t>
            </w:r>
            <w:r>
              <w:rPr>
                <w:rFonts w:ascii="宋体" w:hAnsi="宋体" w:eastAsia="仿宋_GB2312"/>
                <w:bCs/>
                <w:color w:val="000000"/>
                <w:sz w:val="24"/>
              </w:rPr>
              <w:t xml:space="preserve">  </w:t>
            </w:r>
            <w:r>
              <w:rPr>
                <w:rFonts w:hint="eastAsia" w:ascii="宋体" w:hAnsi="宋体" w:eastAsia="仿宋_GB2312"/>
                <w:bCs/>
                <w:color w:val="000000"/>
                <w:sz w:val="24"/>
              </w:rPr>
              <w:t>月至</w:t>
            </w:r>
          </w:p>
          <w:p>
            <w:pPr>
              <w:spacing w:line="540" w:lineRule="exact"/>
              <w:jc w:val="center"/>
              <w:rPr>
                <w:rFonts w:hint="eastAsia" w:ascii="宋体" w:hAnsi="宋体" w:eastAsia="仿宋_GB2312"/>
                <w:bCs/>
                <w:color w:val="000000"/>
                <w:sz w:val="24"/>
              </w:rPr>
            </w:pPr>
            <w:r>
              <w:rPr>
                <w:rFonts w:hint="eastAsia" w:ascii="宋体" w:hAnsi="宋体" w:eastAsia="仿宋_GB2312"/>
                <w:bCs/>
                <w:color w:val="000000"/>
                <w:sz w:val="24"/>
              </w:rPr>
              <w:t>年</w:t>
            </w:r>
            <w:r>
              <w:rPr>
                <w:rFonts w:ascii="宋体" w:hAnsi="宋体" w:eastAsia="仿宋_GB2312"/>
                <w:bCs/>
                <w:color w:val="000000"/>
                <w:sz w:val="24"/>
              </w:rPr>
              <w:t xml:space="preserve">  </w:t>
            </w:r>
            <w:r>
              <w:rPr>
                <w:rFonts w:hint="eastAsia" w:ascii="宋体" w:hAnsi="宋体" w:eastAsia="仿宋_GB2312"/>
                <w:bCs/>
                <w:color w:val="00000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6" w:hRule="atLeast"/>
          <w:jc w:val="center"/>
        </w:trPr>
        <w:tc>
          <w:tcPr>
            <w:tcW w:w="1394" w:type="dxa"/>
            <w:gridSpan w:val="3"/>
            <w:vAlign w:val="center"/>
          </w:tcPr>
          <w:p>
            <w:pPr>
              <w:spacing w:line="540" w:lineRule="exact"/>
              <w:jc w:val="center"/>
              <w:rPr>
                <w:rFonts w:hint="eastAsia" w:ascii="宋体" w:hAnsi="宋体" w:eastAsia="仿宋_GB2312"/>
                <w:color w:val="000000"/>
                <w:sz w:val="24"/>
              </w:rPr>
            </w:pPr>
            <w:r>
              <w:rPr>
                <w:rFonts w:hint="eastAsia" w:ascii="宋体" w:hAnsi="宋体" w:eastAsia="仿宋_GB2312"/>
                <w:color w:val="000000"/>
                <w:sz w:val="24"/>
              </w:rPr>
              <w:t>第三阶段</w:t>
            </w:r>
          </w:p>
        </w:tc>
        <w:tc>
          <w:tcPr>
            <w:tcW w:w="5255" w:type="dxa"/>
            <w:gridSpan w:val="9"/>
            <w:vAlign w:val="center"/>
          </w:tcPr>
          <w:p>
            <w:pPr>
              <w:spacing w:line="540" w:lineRule="exact"/>
              <w:rPr>
                <w:rFonts w:ascii="宋体" w:hAnsi="宋体" w:eastAsia="仿宋_GB2312"/>
                <w:color w:val="000000"/>
                <w:sz w:val="24"/>
              </w:rPr>
            </w:pPr>
          </w:p>
        </w:tc>
        <w:tc>
          <w:tcPr>
            <w:tcW w:w="911" w:type="dxa"/>
            <w:vAlign w:val="center"/>
          </w:tcPr>
          <w:p>
            <w:pPr>
              <w:spacing w:line="540" w:lineRule="exact"/>
              <w:jc w:val="center"/>
              <w:rPr>
                <w:rFonts w:ascii="宋体" w:hAnsi="宋体" w:eastAsia="仿宋_GB2312"/>
                <w:color w:val="000000"/>
                <w:sz w:val="24"/>
              </w:rPr>
            </w:pPr>
          </w:p>
        </w:tc>
        <w:tc>
          <w:tcPr>
            <w:tcW w:w="1882" w:type="dxa"/>
            <w:gridSpan w:val="2"/>
            <w:vAlign w:val="center"/>
          </w:tcPr>
          <w:p>
            <w:pPr>
              <w:spacing w:line="540" w:lineRule="exact"/>
              <w:jc w:val="center"/>
              <w:rPr>
                <w:rFonts w:ascii="宋体" w:hAnsi="宋体" w:eastAsia="仿宋_GB2312"/>
                <w:bCs/>
                <w:color w:val="000000"/>
                <w:sz w:val="24"/>
              </w:rPr>
            </w:pPr>
            <w:r>
              <w:rPr>
                <w:rFonts w:hint="eastAsia" w:ascii="宋体" w:hAnsi="宋体" w:eastAsia="仿宋_GB2312"/>
                <w:bCs/>
                <w:color w:val="000000"/>
                <w:sz w:val="24"/>
              </w:rPr>
              <w:t>年</w:t>
            </w:r>
            <w:r>
              <w:rPr>
                <w:rFonts w:ascii="宋体" w:hAnsi="宋体" w:eastAsia="仿宋_GB2312"/>
                <w:bCs/>
                <w:color w:val="000000"/>
                <w:sz w:val="24"/>
              </w:rPr>
              <w:t xml:space="preserve">  </w:t>
            </w:r>
            <w:r>
              <w:rPr>
                <w:rFonts w:hint="eastAsia" w:ascii="宋体" w:hAnsi="宋体" w:eastAsia="仿宋_GB2312"/>
                <w:bCs/>
                <w:color w:val="000000"/>
                <w:sz w:val="24"/>
              </w:rPr>
              <w:t>月至</w:t>
            </w:r>
          </w:p>
          <w:p>
            <w:pPr>
              <w:spacing w:line="540" w:lineRule="exact"/>
              <w:jc w:val="center"/>
              <w:rPr>
                <w:rFonts w:hint="eastAsia" w:ascii="宋体" w:hAnsi="宋体" w:eastAsia="仿宋_GB2312"/>
                <w:bCs/>
                <w:color w:val="000000"/>
                <w:sz w:val="24"/>
              </w:rPr>
            </w:pPr>
            <w:r>
              <w:rPr>
                <w:rFonts w:hint="eastAsia" w:ascii="宋体" w:hAnsi="宋体" w:eastAsia="仿宋_GB2312"/>
                <w:bCs/>
                <w:color w:val="000000"/>
                <w:sz w:val="24"/>
              </w:rPr>
              <w:t>年</w:t>
            </w:r>
            <w:r>
              <w:rPr>
                <w:rFonts w:ascii="宋体" w:hAnsi="宋体" w:eastAsia="仿宋_GB2312"/>
                <w:bCs/>
                <w:color w:val="000000"/>
                <w:sz w:val="24"/>
              </w:rPr>
              <w:t xml:space="preserve">  </w:t>
            </w:r>
            <w:r>
              <w:rPr>
                <w:rFonts w:hint="eastAsia" w:ascii="宋体" w:hAnsi="宋体" w:eastAsia="仿宋_GB2312"/>
                <w:bCs/>
                <w:color w:val="00000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6" w:hRule="atLeast"/>
          <w:jc w:val="center"/>
        </w:trPr>
        <w:tc>
          <w:tcPr>
            <w:tcW w:w="1394" w:type="dxa"/>
            <w:gridSpan w:val="3"/>
            <w:vAlign w:val="center"/>
          </w:tcPr>
          <w:p>
            <w:pPr>
              <w:spacing w:line="540" w:lineRule="exact"/>
              <w:jc w:val="center"/>
              <w:rPr>
                <w:rFonts w:hint="eastAsia" w:ascii="宋体" w:hAnsi="宋体" w:eastAsia="仿宋_GB2312"/>
                <w:color w:val="000000"/>
                <w:sz w:val="24"/>
              </w:rPr>
            </w:pPr>
            <w:r>
              <w:rPr>
                <w:rFonts w:hint="eastAsia" w:ascii="宋体" w:hAnsi="宋体" w:eastAsia="仿宋_GB2312"/>
                <w:color w:val="000000"/>
                <w:sz w:val="24"/>
              </w:rPr>
              <w:t>第</w:t>
            </w:r>
            <w:r>
              <w:rPr>
                <w:rFonts w:hint="eastAsia" w:ascii="宋体" w:hAnsi="宋体" w:eastAsia="仿宋_GB2312"/>
                <w:color w:val="000000"/>
                <w:sz w:val="24"/>
                <w:lang w:val="en-US" w:eastAsia="zh-CN"/>
              </w:rPr>
              <w:t>四</w:t>
            </w:r>
            <w:r>
              <w:rPr>
                <w:rFonts w:hint="eastAsia" w:ascii="宋体" w:hAnsi="宋体" w:eastAsia="仿宋_GB2312"/>
                <w:color w:val="000000"/>
                <w:sz w:val="24"/>
              </w:rPr>
              <w:t>阶段</w:t>
            </w:r>
          </w:p>
        </w:tc>
        <w:tc>
          <w:tcPr>
            <w:tcW w:w="5255" w:type="dxa"/>
            <w:gridSpan w:val="9"/>
            <w:vAlign w:val="center"/>
          </w:tcPr>
          <w:p>
            <w:pPr>
              <w:spacing w:line="540" w:lineRule="exact"/>
              <w:rPr>
                <w:rFonts w:ascii="宋体" w:hAnsi="宋体" w:eastAsia="仿宋_GB2312"/>
                <w:color w:val="000000"/>
                <w:sz w:val="24"/>
              </w:rPr>
            </w:pPr>
          </w:p>
        </w:tc>
        <w:tc>
          <w:tcPr>
            <w:tcW w:w="911" w:type="dxa"/>
            <w:vAlign w:val="center"/>
          </w:tcPr>
          <w:p>
            <w:pPr>
              <w:spacing w:line="540" w:lineRule="exact"/>
              <w:jc w:val="center"/>
              <w:rPr>
                <w:rFonts w:ascii="宋体" w:hAnsi="宋体" w:eastAsia="仿宋_GB2312"/>
                <w:color w:val="000000"/>
                <w:sz w:val="24"/>
              </w:rPr>
            </w:pPr>
          </w:p>
        </w:tc>
        <w:tc>
          <w:tcPr>
            <w:tcW w:w="1882" w:type="dxa"/>
            <w:gridSpan w:val="2"/>
            <w:vAlign w:val="center"/>
          </w:tcPr>
          <w:p>
            <w:pPr>
              <w:spacing w:line="540" w:lineRule="exact"/>
              <w:jc w:val="center"/>
              <w:rPr>
                <w:rFonts w:ascii="宋体" w:hAnsi="宋体" w:eastAsia="仿宋_GB2312"/>
                <w:bCs/>
                <w:color w:val="000000"/>
                <w:sz w:val="24"/>
              </w:rPr>
            </w:pPr>
            <w:r>
              <w:rPr>
                <w:rFonts w:hint="eastAsia" w:ascii="宋体" w:hAnsi="宋体" w:eastAsia="仿宋_GB2312"/>
                <w:bCs/>
                <w:color w:val="000000"/>
                <w:sz w:val="24"/>
              </w:rPr>
              <w:t>年</w:t>
            </w:r>
            <w:r>
              <w:rPr>
                <w:rFonts w:ascii="宋体" w:hAnsi="宋体" w:eastAsia="仿宋_GB2312"/>
                <w:bCs/>
                <w:color w:val="000000"/>
                <w:sz w:val="24"/>
              </w:rPr>
              <w:t xml:space="preserve">  </w:t>
            </w:r>
            <w:r>
              <w:rPr>
                <w:rFonts w:hint="eastAsia" w:ascii="宋体" w:hAnsi="宋体" w:eastAsia="仿宋_GB2312"/>
                <w:bCs/>
                <w:color w:val="000000"/>
                <w:sz w:val="24"/>
              </w:rPr>
              <w:t>月至</w:t>
            </w:r>
          </w:p>
          <w:p>
            <w:pPr>
              <w:spacing w:line="540" w:lineRule="exact"/>
              <w:jc w:val="center"/>
              <w:rPr>
                <w:rFonts w:hint="eastAsia" w:ascii="宋体" w:hAnsi="宋体" w:eastAsia="仿宋_GB2312"/>
                <w:bCs/>
                <w:color w:val="000000"/>
                <w:sz w:val="24"/>
              </w:rPr>
            </w:pPr>
            <w:r>
              <w:rPr>
                <w:rFonts w:hint="eastAsia" w:ascii="宋体" w:hAnsi="宋体" w:eastAsia="仿宋_GB2312"/>
                <w:bCs/>
                <w:color w:val="000000"/>
                <w:sz w:val="24"/>
              </w:rPr>
              <w:t>年</w:t>
            </w:r>
            <w:r>
              <w:rPr>
                <w:rFonts w:ascii="宋体" w:hAnsi="宋体" w:eastAsia="仿宋_GB2312"/>
                <w:bCs/>
                <w:color w:val="000000"/>
                <w:sz w:val="24"/>
              </w:rPr>
              <w:t xml:space="preserve">  </w:t>
            </w:r>
            <w:r>
              <w:rPr>
                <w:rFonts w:hint="eastAsia" w:ascii="宋体" w:hAnsi="宋体" w:eastAsia="仿宋_GB2312"/>
                <w:bCs/>
                <w:color w:val="00000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6" w:hRule="atLeast"/>
          <w:jc w:val="center"/>
        </w:trPr>
        <w:tc>
          <w:tcPr>
            <w:tcW w:w="1394" w:type="dxa"/>
            <w:gridSpan w:val="3"/>
            <w:vAlign w:val="center"/>
          </w:tcPr>
          <w:p>
            <w:pPr>
              <w:spacing w:line="540" w:lineRule="exact"/>
              <w:jc w:val="center"/>
              <w:rPr>
                <w:rFonts w:hint="eastAsia" w:ascii="宋体" w:hAnsi="宋体" w:eastAsia="仿宋_GB2312"/>
                <w:color w:val="000000"/>
                <w:sz w:val="24"/>
              </w:rPr>
            </w:pPr>
            <w:r>
              <w:rPr>
                <w:rFonts w:hint="eastAsia" w:ascii="宋体" w:hAnsi="宋体" w:eastAsia="仿宋_GB2312"/>
                <w:color w:val="000000"/>
                <w:sz w:val="24"/>
              </w:rPr>
              <w:t>第</w:t>
            </w:r>
            <w:r>
              <w:rPr>
                <w:rFonts w:hint="eastAsia" w:ascii="宋体" w:hAnsi="宋体" w:eastAsia="仿宋_GB2312"/>
                <w:color w:val="000000"/>
                <w:sz w:val="24"/>
                <w:lang w:val="en-US" w:eastAsia="zh-CN"/>
              </w:rPr>
              <w:t>五</w:t>
            </w:r>
            <w:r>
              <w:rPr>
                <w:rFonts w:hint="eastAsia" w:ascii="宋体" w:hAnsi="宋体" w:eastAsia="仿宋_GB2312"/>
                <w:color w:val="000000"/>
                <w:sz w:val="24"/>
              </w:rPr>
              <w:t>阶段</w:t>
            </w:r>
          </w:p>
        </w:tc>
        <w:tc>
          <w:tcPr>
            <w:tcW w:w="5255" w:type="dxa"/>
            <w:gridSpan w:val="9"/>
            <w:vAlign w:val="center"/>
          </w:tcPr>
          <w:p>
            <w:pPr>
              <w:spacing w:line="540" w:lineRule="exact"/>
              <w:rPr>
                <w:rFonts w:ascii="宋体" w:hAnsi="宋体" w:eastAsia="仿宋_GB2312"/>
                <w:color w:val="000000"/>
                <w:sz w:val="24"/>
              </w:rPr>
            </w:pPr>
          </w:p>
        </w:tc>
        <w:tc>
          <w:tcPr>
            <w:tcW w:w="911" w:type="dxa"/>
            <w:vAlign w:val="center"/>
          </w:tcPr>
          <w:p>
            <w:pPr>
              <w:spacing w:line="540" w:lineRule="exact"/>
              <w:jc w:val="center"/>
              <w:rPr>
                <w:rFonts w:ascii="宋体" w:hAnsi="宋体" w:eastAsia="仿宋_GB2312"/>
                <w:color w:val="000000"/>
                <w:sz w:val="24"/>
              </w:rPr>
            </w:pPr>
          </w:p>
        </w:tc>
        <w:tc>
          <w:tcPr>
            <w:tcW w:w="1882" w:type="dxa"/>
            <w:gridSpan w:val="2"/>
            <w:vAlign w:val="center"/>
          </w:tcPr>
          <w:p>
            <w:pPr>
              <w:spacing w:line="540" w:lineRule="exact"/>
              <w:jc w:val="center"/>
              <w:rPr>
                <w:rFonts w:ascii="宋体" w:hAnsi="宋体" w:eastAsia="仿宋_GB2312"/>
                <w:bCs/>
                <w:color w:val="000000"/>
                <w:sz w:val="24"/>
              </w:rPr>
            </w:pPr>
            <w:r>
              <w:rPr>
                <w:rFonts w:hint="eastAsia" w:ascii="宋体" w:hAnsi="宋体" w:eastAsia="仿宋_GB2312"/>
                <w:bCs/>
                <w:color w:val="000000"/>
                <w:sz w:val="24"/>
              </w:rPr>
              <w:t>年</w:t>
            </w:r>
            <w:r>
              <w:rPr>
                <w:rFonts w:ascii="宋体" w:hAnsi="宋体" w:eastAsia="仿宋_GB2312"/>
                <w:bCs/>
                <w:color w:val="000000"/>
                <w:sz w:val="24"/>
              </w:rPr>
              <w:t xml:space="preserve">  </w:t>
            </w:r>
            <w:r>
              <w:rPr>
                <w:rFonts w:hint="eastAsia" w:ascii="宋体" w:hAnsi="宋体" w:eastAsia="仿宋_GB2312"/>
                <w:bCs/>
                <w:color w:val="000000"/>
                <w:sz w:val="24"/>
              </w:rPr>
              <w:t>月至</w:t>
            </w:r>
          </w:p>
          <w:p>
            <w:pPr>
              <w:spacing w:line="540" w:lineRule="exact"/>
              <w:jc w:val="center"/>
              <w:rPr>
                <w:rFonts w:hint="eastAsia" w:ascii="宋体" w:hAnsi="宋体" w:eastAsia="仿宋_GB2312"/>
                <w:bCs/>
                <w:color w:val="000000"/>
                <w:sz w:val="24"/>
              </w:rPr>
            </w:pPr>
            <w:r>
              <w:rPr>
                <w:rFonts w:hint="eastAsia" w:ascii="宋体" w:hAnsi="宋体" w:eastAsia="仿宋_GB2312"/>
                <w:bCs/>
                <w:color w:val="000000"/>
                <w:sz w:val="24"/>
              </w:rPr>
              <w:t>年</w:t>
            </w:r>
            <w:r>
              <w:rPr>
                <w:rFonts w:ascii="宋体" w:hAnsi="宋体" w:eastAsia="仿宋_GB2312"/>
                <w:bCs/>
                <w:color w:val="000000"/>
                <w:sz w:val="24"/>
              </w:rPr>
              <w:t xml:space="preserve">  </w:t>
            </w:r>
            <w:r>
              <w:rPr>
                <w:rFonts w:hint="eastAsia" w:ascii="宋体" w:hAnsi="宋体" w:eastAsia="仿宋_GB2312"/>
                <w:bCs/>
                <w:color w:val="00000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394" w:type="dxa"/>
            <w:gridSpan w:val="3"/>
            <w:vAlign w:val="center"/>
          </w:tcPr>
          <w:p>
            <w:pPr>
              <w:spacing w:line="540" w:lineRule="exact"/>
              <w:jc w:val="center"/>
              <w:rPr>
                <w:rFonts w:hint="eastAsia" w:ascii="宋体" w:hAnsi="宋体" w:eastAsia="仿宋_GB2312"/>
                <w:color w:val="000000"/>
                <w:sz w:val="24"/>
              </w:rPr>
            </w:pPr>
            <w:r>
              <w:rPr>
                <w:rFonts w:hint="eastAsia" w:ascii="宋体" w:hAnsi="宋体" w:eastAsia="黑体"/>
                <w:bCs/>
                <w:color w:val="000000"/>
                <w:sz w:val="24"/>
              </w:rPr>
              <w:t>...</w:t>
            </w:r>
          </w:p>
        </w:tc>
        <w:tc>
          <w:tcPr>
            <w:tcW w:w="5255" w:type="dxa"/>
            <w:gridSpan w:val="9"/>
            <w:vAlign w:val="center"/>
          </w:tcPr>
          <w:p>
            <w:pPr>
              <w:spacing w:line="540" w:lineRule="exact"/>
              <w:rPr>
                <w:rFonts w:ascii="宋体" w:hAnsi="宋体" w:eastAsia="仿宋_GB2312"/>
                <w:color w:val="000000"/>
                <w:sz w:val="24"/>
              </w:rPr>
            </w:pPr>
          </w:p>
        </w:tc>
        <w:tc>
          <w:tcPr>
            <w:tcW w:w="911" w:type="dxa"/>
            <w:vAlign w:val="center"/>
          </w:tcPr>
          <w:p>
            <w:pPr>
              <w:spacing w:line="540" w:lineRule="exact"/>
              <w:jc w:val="center"/>
              <w:rPr>
                <w:rFonts w:ascii="宋体" w:hAnsi="宋体" w:eastAsia="仿宋_GB2312"/>
                <w:color w:val="000000"/>
                <w:sz w:val="24"/>
              </w:rPr>
            </w:pPr>
          </w:p>
        </w:tc>
        <w:tc>
          <w:tcPr>
            <w:tcW w:w="1882" w:type="dxa"/>
            <w:gridSpan w:val="2"/>
            <w:vAlign w:val="center"/>
          </w:tcPr>
          <w:p>
            <w:pPr>
              <w:spacing w:line="540" w:lineRule="exact"/>
              <w:jc w:val="center"/>
              <w:rPr>
                <w:rFonts w:ascii="宋体" w:hAnsi="宋体" w:eastAsia="仿宋_GB2312"/>
                <w:bCs/>
                <w:color w:val="000000"/>
                <w:sz w:val="24"/>
              </w:rPr>
            </w:pPr>
            <w:r>
              <w:rPr>
                <w:rFonts w:hint="eastAsia" w:ascii="宋体" w:hAnsi="宋体" w:eastAsia="仿宋_GB2312"/>
                <w:bCs/>
                <w:color w:val="000000"/>
                <w:sz w:val="24"/>
              </w:rPr>
              <w:t>年</w:t>
            </w:r>
            <w:r>
              <w:rPr>
                <w:rFonts w:ascii="宋体" w:hAnsi="宋体" w:eastAsia="仿宋_GB2312"/>
                <w:bCs/>
                <w:color w:val="000000"/>
                <w:sz w:val="24"/>
              </w:rPr>
              <w:t xml:space="preserve">  </w:t>
            </w:r>
            <w:r>
              <w:rPr>
                <w:rFonts w:hint="eastAsia" w:ascii="宋体" w:hAnsi="宋体" w:eastAsia="仿宋_GB2312"/>
                <w:bCs/>
                <w:color w:val="000000"/>
                <w:sz w:val="24"/>
              </w:rPr>
              <w:t>月至</w:t>
            </w:r>
          </w:p>
          <w:p>
            <w:pPr>
              <w:spacing w:line="540" w:lineRule="exact"/>
              <w:jc w:val="center"/>
              <w:rPr>
                <w:rFonts w:hint="eastAsia" w:ascii="宋体" w:hAnsi="宋体" w:eastAsia="仿宋_GB2312"/>
                <w:bCs/>
                <w:color w:val="000000"/>
                <w:sz w:val="24"/>
              </w:rPr>
            </w:pPr>
            <w:r>
              <w:rPr>
                <w:rFonts w:hint="eastAsia" w:ascii="宋体" w:hAnsi="宋体" w:eastAsia="仿宋_GB2312"/>
                <w:bCs/>
                <w:color w:val="000000"/>
                <w:sz w:val="24"/>
              </w:rPr>
              <w:t>年</w:t>
            </w:r>
            <w:r>
              <w:rPr>
                <w:rFonts w:ascii="宋体" w:hAnsi="宋体" w:eastAsia="仿宋_GB2312"/>
                <w:bCs/>
                <w:color w:val="000000"/>
                <w:sz w:val="24"/>
              </w:rPr>
              <w:t xml:space="preserve">  </w:t>
            </w:r>
            <w:r>
              <w:rPr>
                <w:rFonts w:hint="eastAsia" w:ascii="宋体" w:hAnsi="宋体" w:eastAsia="仿宋_GB2312"/>
                <w:bCs/>
                <w:color w:val="00000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442" w:type="dxa"/>
            <w:gridSpan w:val="15"/>
            <w:vAlign w:val="center"/>
          </w:tcPr>
          <w:p>
            <w:pPr>
              <w:spacing w:line="540" w:lineRule="exact"/>
              <w:rPr>
                <w:rFonts w:ascii="宋体" w:hAnsi="宋体" w:eastAsia="楷体_GB2312"/>
                <w:color w:val="000000"/>
                <w:szCs w:val="21"/>
              </w:rPr>
            </w:pPr>
            <w:r>
              <w:rPr>
                <w:rFonts w:hint="eastAsia" w:ascii="宋体" w:hAnsi="宋体" w:eastAsia="黑体"/>
                <w:bCs/>
                <w:color w:val="000000"/>
                <w:sz w:val="24"/>
                <w:szCs w:val="32"/>
              </w:rPr>
              <w:t>八、项目经费预算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9" w:hRule="atLeast"/>
          <w:jc w:val="center"/>
        </w:trPr>
        <w:tc>
          <w:tcPr>
            <w:tcW w:w="9442" w:type="dxa"/>
            <w:gridSpan w:val="15"/>
          </w:tcPr>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宋体" w:eastAsia="仿宋_GB2312"/>
                <w:color w:val="000000"/>
                <w:sz w:val="24"/>
              </w:rPr>
            </w:pPr>
            <w:r>
              <w:rPr>
                <w:rFonts w:hint="eastAsia" w:ascii="宋体" w:hAnsi="宋体" w:eastAsia="仿宋_GB2312"/>
                <w:color w:val="000000"/>
                <w:sz w:val="24"/>
              </w:rPr>
              <w:t>经费总预算</w:t>
            </w:r>
            <w:r>
              <w:rPr>
                <w:rFonts w:ascii="宋体" w:hAnsi="宋体" w:eastAsia="仿宋_GB2312"/>
                <w:color w:val="000000"/>
                <w:sz w:val="24"/>
              </w:rPr>
              <w:t xml:space="preserve">    </w:t>
            </w:r>
            <w:r>
              <w:rPr>
                <w:rFonts w:hint="eastAsia" w:ascii="宋体" w:hAnsi="宋体" w:eastAsia="仿宋_GB2312"/>
                <w:color w:val="000000"/>
                <w:sz w:val="24"/>
              </w:rPr>
              <w:t>万元，其中：</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宋体" w:eastAsia="仿宋_GB2312"/>
                <w:color w:val="000000"/>
                <w:sz w:val="24"/>
              </w:rPr>
            </w:pPr>
            <w:r>
              <w:rPr>
                <w:rFonts w:ascii="宋体" w:hAnsi="宋体" w:eastAsia="仿宋_GB2312"/>
                <w:color w:val="000000"/>
                <w:sz w:val="24"/>
              </w:rPr>
              <w:t>1.</w:t>
            </w:r>
            <w:r>
              <w:rPr>
                <w:rFonts w:hint="eastAsia" w:ascii="宋体" w:hAnsi="宋体" w:eastAsia="仿宋_GB2312"/>
                <w:color w:val="000000"/>
                <w:sz w:val="24"/>
              </w:rPr>
              <w:t>申请福建省优秀科普教育基地补助专项经费</w:t>
            </w:r>
            <w:r>
              <w:rPr>
                <w:rFonts w:hint="eastAsia" w:ascii="宋体" w:hAnsi="宋体" w:eastAsia="仿宋_GB2312"/>
                <w:color w:val="000000"/>
                <w:sz w:val="24"/>
                <w:lang w:val="en-US" w:eastAsia="zh-CN"/>
              </w:rPr>
              <w:t>40</w:t>
            </w:r>
            <w:r>
              <w:rPr>
                <w:rFonts w:hint="eastAsia" w:ascii="宋体" w:hAnsi="宋体" w:eastAsia="仿宋_GB2312"/>
                <w:color w:val="000000"/>
                <w:sz w:val="24"/>
              </w:rPr>
              <w:t>万元</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ascii="宋体" w:hAnsi="宋体" w:eastAsia="仿宋_GB2312"/>
                <w:color w:val="000000"/>
                <w:sz w:val="24"/>
              </w:rPr>
            </w:pPr>
            <w:r>
              <w:rPr>
                <w:rFonts w:ascii="宋体" w:hAnsi="宋体" w:eastAsia="仿宋_GB2312"/>
                <w:color w:val="000000"/>
                <w:sz w:val="24"/>
              </w:rPr>
              <w:t>2.</w:t>
            </w:r>
            <w:r>
              <w:rPr>
                <w:rFonts w:hint="eastAsia" w:ascii="宋体" w:hAnsi="宋体" w:eastAsia="仿宋_GB2312"/>
                <w:color w:val="000000"/>
                <w:sz w:val="24"/>
              </w:rPr>
              <w:t>自有配套经费</w:t>
            </w:r>
            <w:r>
              <w:rPr>
                <w:rFonts w:ascii="宋体" w:hAnsi="宋体" w:eastAsia="仿宋_GB2312"/>
                <w:color w:val="000000"/>
                <w:sz w:val="24"/>
              </w:rPr>
              <w:t xml:space="preserve">                    </w:t>
            </w:r>
            <w:r>
              <w:rPr>
                <w:rFonts w:hint="eastAsia" w:ascii="宋体" w:hAnsi="宋体" w:eastAsia="仿宋_GB2312"/>
                <w:color w:val="000000"/>
                <w:sz w:val="24"/>
              </w:rPr>
              <w:t>万元</w:t>
            </w:r>
          </w:p>
          <w:p>
            <w:pPr>
              <w:keepNext w:val="0"/>
              <w:keepLines w:val="0"/>
              <w:pageBreakBefore w:val="0"/>
              <w:widowControl w:val="0"/>
              <w:kinsoku/>
              <w:wordWrap/>
              <w:overflowPunct/>
              <w:topLinePunct w:val="0"/>
              <w:autoSpaceDE/>
              <w:autoSpaceDN/>
              <w:bidi w:val="0"/>
              <w:adjustRightInd/>
              <w:snapToGrid w:val="0"/>
              <w:spacing w:line="480" w:lineRule="exact"/>
              <w:ind w:firstLine="960" w:firstLineChars="400"/>
              <w:textAlignment w:val="auto"/>
              <w:rPr>
                <w:rFonts w:ascii="宋体" w:hAnsi="宋体" w:eastAsia="仿宋_GB2312"/>
                <w:color w:val="000000"/>
                <w:sz w:val="24"/>
              </w:rPr>
            </w:pPr>
            <w:r>
              <w:rPr>
                <w:rFonts w:hint="eastAsia" w:ascii="宋体" w:hAnsi="宋体" w:eastAsia="仿宋_GB2312"/>
                <w:color w:val="000000"/>
                <w:sz w:val="24"/>
              </w:rPr>
              <w:t>包括：国家财政拨款</w:t>
            </w:r>
            <w:r>
              <w:rPr>
                <w:rFonts w:ascii="宋体" w:hAnsi="宋体" w:eastAsia="仿宋_GB2312"/>
                <w:color w:val="000000"/>
                <w:sz w:val="24"/>
              </w:rPr>
              <w:t xml:space="preserve">        </w:t>
            </w:r>
            <w:r>
              <w:rPr>
                <w:rFonts w:hint="eastAsia" w:ascii="宋体" w:hAnsi="宋体" w:eastAsia="仿宋_GB2312"/>
                <w:color w:val="000000"/>
                <w:sz w:val="24"/>
              </w:rPr>
              <w:t>万元</w:t>
            </w:r>
            <w:r>
              <w:rPr>
                <w:rFonts w:ascii="宋体" w:hAnsi="宋体" w:eastAsia="仿宋_GB2312"/>
                <w:color w:val="000000"/>
                <w:sz w:val="24"/>
              </w:rPr>
              <w:t xml:space="preserve">  </w:t>
            </w:r>
            <w:r>
              <w:rPr>
                <w:rFonts w:hint="eastAsia" w:ascii="宋体" w:hAnsi="宋体" w:eastAsia="仿宋_GB2312"/>
                <w:color w:val="000000"/>
                <w:sz w:val="24"/>
              </w:rPr>
              <w:t>（来源：</w:t>
            </w:r>
            <w:r>
              <w:rPr>
                <w:rFonts w:ascii="宋体" w:hAnsi="宋体" w:eastAsia="仿宋_GB2312"/>
                <w:color w:val="000000"/>
                <w:sz w:val="24"/>
              </w:rPr>
              <w:t xml:space="preserve">    </w:t>
            </w:r>
            <w:r>
              <w:rPr>
                <w:rFonts w:hint="eastAsia" w:ascii="宋体" w:hAnsi="宋体" w:eastAsia="仿宋_GB2312"/>
                <w:color w:val="000000"/>
                <w:sz w:val="24"/>
              </w:rPr>
              <w:t>）</w:t>
            </w:r>
          </w:p>
          <w:p>
            <w:pPr>
              <w:keepNext w:val="0"/>
              <w:keepLines w:val="0"/>
              <w:pageBreakBefore w:val="0"/>
              <w:widowControl w:val="0"/>
              <w:kinsoku/>
              <w:wordWrap/>
              <w:overflowPunct/>
              <w:topLinePunct w:val="0"/>
              <w:autoSpaceDE/>
              <w:autoSpaceDN/>
              <w:bidi w:val="0"/>
              <w:adjustRightInd/>
              <w:snapToGrid w:val="0"/>
              <w:spacing w:line="480" w:lineRule="exact"/>
              <w:ind w:firstLine="960" w:firstLineChars="400"/>
              <w:textAlignment w:val="auto"/>
              <w:rPr>
                <w:rFonts w:ascii="宋体" w:hAnsi="宋体" w:eastAsia="仿宋_GB2312"/>
                <w:color w:val="000000"/>
                <w:sz w:val="24"/>
              </w:rPr>
            </w:pPr>
            <w:r>
              <w:rPr>
                <w:rFonts w:ascii="宋体" w:hAnsi="宋体" w:eastAsia="仿宋_GB2312"/>
                <w:color w:val="000000"/>
                <w:sz w:val="24"/>
              </w:rPr>
              <w:t xml:space="preserve">      </w:t>
            </w:r>
            <w:r>
              <w:rPr>
                <w:rFonts w:hint="eastAsia" w:ascii="宋体" w:hAnsi="宋体" w:eastAsia="仿宋_GB2312"/>
                <w:color w:val="000000"/>
                <w:sz w:val="24"/>
              </w:rPr>
              <w:t>地方政府配套</w:t>
            </w:r>
            <w:r>
              <w:rPr>
                <w:rFonts w:ascii="宋体" w:hAnsi="宋体" w:eastAsia="仿宋_GB2312"/>
                <w:color w:val="000000"/>
                <w:sz w:val="24"/>
              </w:rPr>
              <w:t xml:space="preserve">        </w:t>
            </w:r>
            <w:r>
              <w:rPr>
                <w:rFonts w:hint="eastAsia" w:ascii="宋体" w:hAnsi="宋体" w:eastAsia="仿宋_GB2312"/>
                <w:color w:val="000000"/>
                <w:sz w:val="24"/>
              </w:rPr>
              <w:t>万元</w:t>
            </w:r>
            <w:r>
              <w:rPr>
                <w:rFonts w:ascii="宋体" w:hAnsi="宋体" w:eastAsia="仿宋_GB2312"/>
                <w:color w:val="000000"/>
                <w:sz w:val="24"/>
              </w:rPr>
              <w:t xml:space="preserve">  </w:t>
            </w:r>
            <w:r>
              <w:rPr>
                <w:rFonts w:hint="eastAsia" w:ascii="宋体" w:hAnsi="宋体" w:eastAsia="仿宋_GB2312"/>
                <w:color w:val="000000"/>
                <w:sz w:val="24"/>
              </w:rPr>
              <w:t>（来源：</w:t>
            </w:r>
            <w:r>
              <w:rPr>
                <w:rFonts w:ascii="宋体" w:hAnsi="宋体" w:eastAsia="仿宋_GB2312"/>
                <w:color w:val="000000"/>
                <w:sz w:val="24"/>
              </w:rPr>
              <w:t xml:space="preserve">    </w:t>
            </w:r>
            <w:r>
              <w:rPr>
                <w:rFonts w:hint="eastAsia" w:ascii="宋体" w:hAnsi="宋体" w:eastAsia="仿宋_GB2312"/>
                <w:color w:val="000000"/>
                <w:sz w:val="24"/>
              </w:rPr>
              <w:t>）</w:t>
            </w:r>
          </w:p>
          <w:p>
            <w:pPr>
              <w:keepNext w:val="0"/>
              <w:keepLines w:val="0"/>
              <w:pageBreakBefore w:val="0"/>
              <w:widowControl w:val="0"/>
              <w:kinsoku/>
              <w:wordWrap/>
              <w:overflowPunct/>
              <w:topLinePunct w:val="0"/>
              <w:autoSpaceDE/>
              <w:autoSpaceDN/>
              <w:bidi w:val="0"/>
              <w:adjustRightInd/>
              <w:snapToGrid w:val="0"/>
              <w:spacing w:line="480" w:lineRule="exact"/>
              <w:ind w:firstLine="2030" w:firstLineChars="846"/>
              <w:textAlignment w:val="auto"/>
              <w:rPr>
                <w:rFonts w:ascii="宋体" w:hAnsi="宋体" w:eastAsia="仿宋_GB2312"/>
                <w:color w:val="000000"/>
                <w:sz w:val="24"/>
              </w:rPr>
            </w:pPr>
            <w:r>
              <w:rPr>
                <w:rFonts w:hint="eastAsia" w:ascii="宋体" w:hAnsi="宋体" w:eastAsia="仿宋_GB2312"/>
                <w:color w:val="000000"/>
                <w:sz w:val="24"/>
              </w:rPr>
              <w:t>单位自筹</w:t>
            </w:r>
            <w:r>
              <w:rPr>
                <w:rFonts w:ascii="宋体" w:hAnsi="宋体" w:eastAsia="仿宋_GB2312"/>
                <w:color w:val="000000"/>
                <w:sz w:val="24"/>
              </w:rPr>
              <w:t xml:space="preserve">         </w:t>
            </w:r>
            <w:r>
              <w:rPr>
                <w:rFonts w:hint="eastAsia" w:ascii="宋体" w:hAnsi="宋体" w:eastAsia="仿宋_GB2312"/>
                <w:color w:val="000000"/>
                <w:sz w:val="24"/>
              </w:rPr>
              <w:t>万元</w:t>
            </w:r>
          </w:p>
          <w:p>
            <w:pPr>
              <w:keepNext w:val="0"/>
              <w:keepLines w:val="0"/>
              <w:pageBreakBefore w:val="0"/>
              <w:widowControl w:val="0"/>
              <w:kinsoku/>
              <w:wordWrap/>
              <w:overflowPunct/>
              <w:topLinePunct w:val="0"/>
              <w:autoSpaceDE/>
              <w:autoSpaceDN/>
              <w:bidi w:val="0"/>
              <w:adjustRightInd/>
              <w:snapToGrid w:val="0"/>
              <w:spacing w:line="480" w:lineRule="exact"/>
              <w:ind w:firstLine="2030" w:firstLineChars="846"/>
              <w:textAlignment w:val="auto"/>
              <w:rPr>
                <w:rFonts w:ascii="宋体" w:hAnsi="宋体" w:eastAsia="仿宋_GB2312"/>
                <w:color w:val="000000"/>
                <w:sz w:val="24"/>
              </w:rPr>
            </w:pPr>
            <w:r>
              <w:rPr>
                <w:rFonts w:hint="eastAsia" w:ascii="宋体" w:hAnsi="宋体" w:eastAsia="仿宋_GB2312"/>
                <w:color w:val="000000"/>
                <w:sz w:val="24"/>
              </w:rPr>
              <w:t>企业投入</w:t>
            </w:r>
            <w:r>
              <w:rPr>
                <w:rFonts w:ascii="宋体" w:hAnsi="宋体" w:eastAsia="仿宋_GB2312"/>
                <w:color w:val="000000"/>
                <w:sz w:val="24"/>
              </w:rPr>
              <w:t xml:space="preserve">         </w:t>
            </w:r>
            <w:r>
              <w:rPr>
                <w:rFonts w:hint="eastAsia" w:ascii="宋体" w:hAnsi="宋体" w:eastAsia="仿宋_GB2312"/>
                <w:color w:val="000000"/>
                <w:sz w:val="24"/>
              </w:rPr>
              <w:t>万元</w:t>
            </w:r>
          </w:p>
          <w:p>
            <w:pPr>
              <w:keepNext w:val="0"/>
              <w:keepLines w:val="0"/>
              <w:pageBreakBefore w:val="0"/>
              <w:widowControl w:val="0"/>
              <w:kinsoku/>
              <w:wordWrap/>
              <w:overflowPunct/>
              <w:topLinePunct w:val="0"/>
              <w:autoSpaceDE/>
              <w:autoSpaceDN/>
              <w:bidi w:val="0"/>
              <w:adjustRightInd/>
              <w:snapToGrid w:val="0"/>
              <w:spacing w:line="480" w:lineRule="exact"/>
              <w:ind w:firstLine="2400" w:firstLineChars="1000"/>
              <w:textAlignment w:val="auto"/>
              <w:rPr>
                <w:rFonts w:ascii="宋体" w:hAnsi="宋体" w:eastAsia="仿宋_GB2312"/>
                <w:color w:val="000000"/>
                <w:sz w:val="24"/>
              </w:rPr>
            </w:pPr>
            <w:r>
              <w:rPr>
                <w:rFonts w:hint="eastAsia" w:ascii="宋体" w:hAnsi="宋体" w:eastAsia="仿宋_GB2312"/>
                <w:color w:val="000000"/>
                <w:sz w:val="24"/>
              </w:rPr>
              <w:t>其他</w:t>
            </w:r>
            <w:r>
              <w:rPr>
                <w:rFonts w:ascii="宋体" w:hAnsi="宋体" w:eastAsia="仿宋_GB2312"/>
                <w:color w:val="000000"/>
                <w:sz w:val="24"/>
              </w:rPr>
              <w:t xml:space="preserve">          </w:t>
            </w:r>
            <w:r>
              <w:rPr>
                <w:rFonts w:hint="eastAsia" w:ascii="宋体" w:hAnsi="宋体" w:eastAsia="仿宋_GB2312"/>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9442" w:type="dxa"/>
            <w:gridSpan w:val="15"/>
            <w:vAlign w:val="center"/>
          </w:tcPr>
          <w:p>
            <w:pPr>
              <w:snapToGrid w:val="0"/>
              <w:spacing w:line="380" w:lineRule="exact"/>
              <w:jc w:val="right"/>
              <w:rPr>
                <w:rFonts w:hint="eastAsia" w:ascii="宋体" w:hAnsi="宋体" w:eastAsia="黑体" w:cs="黑体"/>
                <w:bCs/>
                <w:color w:val="000000"/>
              </w:rPr>
            </w:pPr>
            <w:r>
              <w:rPr>
                <w:rFonts w:hint="eastAsia" w:ascii="宋体" w:hAnsi="宋体" w:eastAsia="黑体" w:cs="黑体"/>
                <w:b w:val="0"/>
                <w:bCs/>
                <w:color w:val="000000"/>
                <w:sz w:val="24"/>
                <w:szCs w:val="24"/>
              </w:rPr>
              <w:t>专项经费支出预算表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5" w:hRule="atLeast"/>
          <w:jc w:val="center"/>
        </w:trPr>
        <w:tc>
          <w:tcPr>
            <w:tcW w:w="1012" w:type="dxa"/>
            <w:gridSpan w:val="2"/>
            <w:vAlign w:val="center"/>
          </w:tcPr>
          <w:p>
            <w:pPr>
              <w:snapToGrid w:val="0"/>
              <w:jc w:val="center"/>
              <w:rPr>
                <w:rFonts w:ascii="宋体" w:hAnsi="宋体" w:eastAsia="黑体"/>
                <w:color w:val="000000"/>
                <w:sz w:val="24"/>
              </w:rPr>
            </w:pPr>
            <w:r>
              <w:rPr>
                <w:rFonts w:hint="eastAsia" w:ascii="宋体" w:hAnsi="宋体" w:eastAsia="黑体"/>
                <w:color w:val="000000"/>
                <w:sz w:val="24"/>
              </w:rPr>
              <w:t>测算</w:t>
            </w:r>
          </w:p>
          <w:p>
            <w:pPr>
              <w:snapToGrid w:val="0"/>
              <w:jc w:val="center"/>
              <w:rPr>
                <w:rFonts w:ascii="宋体" w:hAnsi="宋体" w:eastAsia="仿宋_GB2312"/>
                <w:bCs/>
                <w:color w:val="000000"/>
                <w:sz w:val="24"/>
              </w:rPr>
            </w:pPr>
            <w:r>
              <w:rPr>
                <w:rFonts w:hint="eastAsia" w:ascii="宋体" w:hAnsi="宋体" w:eastAsia="黑体"/>
                <w:color w:val="000000"/>
                <w:sz w:val="24"/>
              </w:rPr>
              <w:t>依据</w:t>
            </w:r>
          </w:p>
        </w:tc>
        <w:tc>
          <w:tcPr>
            <w:tcW w:w="8430" w:type="dxa"/>
            <w:gridSpan w:val="13"/>
            <w:vAlign w:val="center"/>
          </w:tcPr>
          <w:p>
            <w:pPr>
              <w:snapToGrid w:val="0"/>
              <w:spacing w:line="320" w:lineRule="exact"/>
              <w:rPr>
                <w:rFonts w:hint="eastAsia" w:ascii="宋体" w:hAnsi="宋体" w:eastAsia="仿宋_GB2312"/>
                <w:color w:val="000000"/>
                <w:sz w:val="24"/>
              </w:rPr>
            </w:pPr>
            <w:r>
              <w:rPr>
                <w:rFonts w:hint="eastAsia" w:ascii="宋体" w:hAnsi="宋体" w:eastAsia="仿宋_GB2312"/>
                <w:bCs/>
                <w:color w:val="000000"/>
                <w:sz w:val="24"/>
              </w:rPr>
              <w:t>注解：对专项经费支出预算进行</w:t>
            </w:r>
            <w:r>
              <w:rPr>
                <w:rFonts w:hint="eastAsia" w:ascii="宋体" w:hAnsi="宋体" w:eastAsia="仿宋_GB2312"/>
                <w:bCs/>
                <w:color w:val="000000"/>
                <w:sz w:val="24"/>
                <w:lang w:val="en-US" w:eastAsia="zh-CN"/>
              </w:rPr>
              <w:t>详细</w:t>
            </w:r>
            <w:r>
              <w:rPr>
                <w:rFonts w:hint="eastAsia" w:ascii="宋体" w:hAnsi="宋体" w:eastAsia="仿宋_GB2312"/>
                <w:bCs/>
                <w:color w:val="000000"/>
                <w:sz w:val="24"/>
              </w:rPr>
              <w:t>说明</w:t>
            </w:r>
            <w:r>
              <w:rPr>
                <w:rFonts w:hint="eastAsia" w:ascii="宋体" w:hAnsi="宋体" w:eastAsia="仿宋_GB2312"/>
                <w:bCs/>
                <w:color w:val="000000"/>
                <w:sz w:val="24"/>
                <w:lang w:eastAsia="zh-CN"/>
              </w:rPr>
              <w:t>。</w:t>
            </w:r>
            <w:r>
              <w:rPr>
                <w:rFonts w:hint="eastAsia" w:ascii="宋体" w:hAnsi="宋体" w:eastAsia="仿宋_GB2312"/>
                <w:bCs/>
                <w:color w:val="000000"/>
                <w:sz w:val="24"/>
                <w:lang w:val="en-US" w:eastAsia="zh-CN"/>
              </w:rPr>
              <w:t>对照项目建设的工作内容，逐项进行测算，提出合理依据。此外，还需</w:t>
            </w:r>
            <w:r>
              <w:rPr>
                <w:rFonts w:hint="eastAsia" w:ascii="宋体" w:hAnsi="宋体" w:eastAsia="仿宋_GB2312"/>
                <w:bCs/>
                <w:color w:val="000000"/>
                <w:sz w:val="24"/>
              </w:rPr>
              <w:t>标明测算时所参照的规章制度、规则标准</w:t>
            </w:r>
            <w:r>
              <w:rPr>
                <w:rFonts w:hint="eastAsia" w:ascii="宋体" w:hAnsi="宋体" w:eastAsia="仿宋_GB2312"/>
                <w:bCs/>
                <w:color w:val="000000"/>
                <w:sz w:val="24"/>
                <w:lang w:val="en-US" w:eastAsia="zh-CN"/>
              </w:rPr>
              <w:t>等。</w:t>
            </w:r>
            <w:r>
              <w:rPr>
                <w:rFonts w:hint="eastAsia" w:ascii="宋体" w:hAnsi="宋体" w:eastAsia="仿宋_GB2312"/>
                <w:color w:val="000000"/>
                <w:sz w:val="24"/>
              </w:rPr>
              <w:t>（正式填写时请删除</w:t>
            </w:r>
            <w:r>
              <w:rPr>
                <w:rFonts w:hint="eastAsia" w:ascii="宋体" w:hAnsi="宋体" w:eastAsia="仿宋_GB2312"/>
                <w:color w:val="000000"/>
                <w:sz w:val="24"/>
                <w:lang w:val="en-US" w:eastAsia="zh-CN"/>
              </w:rPr>
              <w:t>注解</w:t>
            </w:r>
            <w:r>
              <w:rPr>
                <w:rFonts w:hint="eastAsia" w:ascii="宋体" w:hAnsi="宋体" w:eastAsia="仿宋_GB2312"/>
                <w:color w:val="000000"/>
                <w:sz w:val="24"/>
              </w:rPr>
              <w:t>）</w:t>
            </w: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spacing w:line="320" w:lineRule="exact"/>
              <w:rPr>
                <w:rFonts w:hint="eastAsia" w:ascii="宋体" w:hAnsi="宋体" w:eastAsia="仿宋_GB2312"/>
                <w:color w:val="000000"/>
                <w:sz w:val="24"/>
              </w:rPr>
            </w:pPr>
          </w:p>
          <w:p>
            <w:pPr>
              <w:snapToGrid w:val="0"/>
              <w:rPr>
                <w:rFonts w:ascii="宋体" w:hAnsi="宋体" w:eastAsia="仿宋_GB2312"/>
                <w:bCs/>
                <w:color w:val="000000"/>
                <w:sz w:val="24"/>
              </w:rPr>
            </w:pPr>
          </w:p>
          <w:p>
            <w:pPr>
              <w:snapToGrid w:val="0"/>
              <w:rPr>
                <w:rFonts w:ascii="宋体" w:hAnsi="宋体" w:eastAsia="仿宋_GB2312"/>
                <w:bCs/>
                <w:color w:val="000000"/>
                <w:sz w:val="24"/>
              </w:rPr>
            </w:pPr>
          </w:p>
          <w:p>
            <w:pPr>
              <w:snapToGrid w:val="0"/>
              <w:rPr>
                <w:rFonts w:ascii="宋体" w:hAnsi="宋体" w:eastAsia="仿宋_GB2312"/>
                <w:bCs/>
                <w:color w:val="000000"/>
                <w:sz w:val="24"/>
              </w:rPr>
            </w:pPr>
          </w:p>
          <w:p>
            <w:pPr>
              <w:snapToGrid w:val="0"/>
              <w:rPr>
                <w:rFonts w:ascii="宋体" w:hAnsi="宋体" w:eastAsia="仿宋_GB2312"/>
                <w:bCs/>
                <w:color w:val="000000"/>
                <w:sz w:val="24"/>
              </w:rPr>
            </w:pPr>
          </w:p>
          <w:p>
            <w:pPr>
              <w:snapToGrid w:val="0"/>
              <w:rPr>
                <w:rFonts w:ascii="宋体" w:hAnsi="宋体" w:eastAsia="仿宋_GB2312"/>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012" w:type="dxa"/>
            <w:gridSpan w:val="2"/>
            <w:vAlign w:val="center"/>
          </w:tcPr>
          <w:p>
            <w:pPr>
              <w:pStyle w:val="6"/>
              <w:spacing w:after="0"/>
              <w:jc w:val="center"/>
              <w:rPr>
                <w:rFonts w:ascii="宋体" w:hAnsi="宋体" w:eastAsia="仿宋_GB2312"/>
                <w:bCs/>
                <w:color w:val="000000"/>
                <w:sz w:val="24"/>
              </w:rPr>
            </w:pPr>
            <w:r>
              <w:rPr>
                <w:rFonts w:hint="eastAsia" w:ascii="宋体" w:hAnsi="宋体" w:eastAsia="黑体"/>
                <w:color w:val="000000"/>
                <w:sz w:val="24"/>
              </w:rPr>
              <w:t>编号</w:t>
            </w:r>
          </w:p>
        </w:tc>
        <w:tc>
          <w:tcPr>
            <w:tcW w:w="3689" w:type="dxa"/>
            <w:gridSpan w:val="7"/>
            <w:vAlign w:val="center"/>
          </w:tcPr>
          <w:p>
            <w:pPr>
              <w:pStyle w:val="6"/>
              <w:spacing w:after="0"/>
              <w:jc w:val="center"/>
              <w:rPr>
                <w:rFonts w:hint="eastAsia" w:ascii="宋体" w:hAnsi="宋体" w:eastAsia="黑体"/>
                <w:bCs/>
                <w:color w:val="000000"/>
                <w:sz w:val="24"/>
                <w:lang w:eastAsia="zh-CN"/>
              </w:rPr>
            </w:pPr>
            <w:r>
              <w:rPr>
                <w:rFonts w:hint="eastAsia" w:ascii="宋体" w:hAnsi="宋体" w:eastAsia="黑体"/>
                <w:color w:val="000000"/>
                <w:sz w:val="24"/>
                <w:lang w:val="en-US" w:eastAsia="zh-CN"/>
              </w:rPr>
              <w:t>专项资金支出科目</w:t>
            </w:r>
          </w:p>
        </w:tc>
        <w:tc>
          <w:tcPr>
            <w:tcW w:w="1072" w:type="dxa"/>
            <w:gridSpan w:val="2"/>
            <w:vAlign w:val="center"/>
          </w:tcPr>
          <w:p>
            <w:pPr>
              <w:pStyle w:val="6"/>
              <w:spacing w:after="0"/>
              <w:jc w:val="center"/>
              <w:rPr>
                <w:rFonts w:ascii="宋体" w:hAnsi="宋体" w:eastAsia="仿宋_GB2312"/>
                <w:bCs/>
                <w:color w:val="000000"/>
                <w:sz w:val="24"/>
              </w:rPr>
            </w:pPr>
            <w:r>
              <w:rPr>
                <w:rFonts w:hint="eastAsia" w:ascii="宋体" w:hAnsi="宋体" w:eastAsia="黑体"/>
                <w:color w:val="000000"/>
                <w:sz w:val="24"/>
              </w:rPr>
              <w:t>金额</w:t>
            </w:r>
          </w:p>
        </w:tc>
        <w:tc>
          <w:tcPr>
            <w:tcW w:w="3669" w:type="dxa"/>
            <w:gridSpan w:val="4"/>
            <w:vAlign w:val="center"/>
          </w:tcPr>
          <w:p>
            <w:pPr>
              <w:pStyle w:val="6"/>
              <w:spacing w:after="0"/>
              <w:jc w:val="center"/>
              <w:rPr>
                <w:rFonts w:ascii="宋体" w:hAnsi="宋体" w:eastAsia="仿宋_GB2312"/>
                <w:bCs/>
                <w:color w:val="000000"/>
                <w:sz w:val="24"/>
              </w:rPr>
            </w:pPr>
            <w:r>
              <w:rPr>
                <w:rFonts w:hint="eastAsia" w:ascii="宋体" w:hAnsi="宋体" w:eastAsia="黑体"/>
                <w:color w:val="000000"/>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012" w:type="dxa"/>
            <w:gridSpan w:val="2"/>
          </w:tcPr>
          <w:p>
            <w:pPr>
              <w:spacing w:line="500" w:lineRule="exact"/>
              <w:jc w:val="center"/>
              <w:rPr>
                <w:rFonts w:ascii="宋体" w:hAnsi="宋体" w:eastAsia="仿宋_GB2312"/>
                <w:color w:val="000000"/>
                <w:sz w:val="24"/>
              </w:rPr>
            </w:pPr>
            <w:r>
              <w:rPr>
                <w:rFonts w:hint="eastAsia" w:ascii="宋体" w:hAnsi="宋体" w:eastAsia="仿宋_GB2312"/>
                <w:color w:val="000000"/>
                <w:sz w:val="24"/>
              </w:rPr>
              <w:t>1</w:t>
            </w:r>
          </w:p>
        </w:tc>
        <w:tc>
          <w:tcPr>
            <w:tcW w:w="3689"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c>
          <w:tcPr>
            <w:tcW w:w="107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z w:val="24"/>
                <w:lang w:val="en-US" w:eastAsia="zh-CN"/>
              </w:rPr>
            </w:pPr>
          </w:p>
        </w:tc>
        <w:tc>
          <w:tcPr>
            <w:tcW w:w="3669"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012" w:type="dxa"/>
            <w:gridSpan w:val="2"/>
          </w:tcPr>
          <w:p>
            <w:pPr>
              <w:spacing w:line="500" w:lineRule="exact"/>
              <w:jc w:val="center"/>
              <w:rPr>
                <w:rFonts w:ascii="宋体" w:hAnsi="宋体" w:eastAsia="仿宋_GB2312"/>
                <w:color w:val="000000"/>
                <w:sz w:val="24"/>
              </w:rPr>
            </w:pPr>
            <w:r>
              <w:rPr>
                <w:rFonts w:hint="eastAsia" w:ascii="宋体" w:hAnsi="宋体" w:eastAsia="仿宋_GB2312"/>
                <w:color w:val="000000"/>
                <w:sz w:val="24"/>
              </w:rPr>
              <w:t>2</w:t>
            </w:r>
          </w:p>
        </w:tc>
        <w:tc>
          <w:tcPr>
            <w:tcW w:w="3689"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c>
          <w:tcPr>
            <w:tcW w:w="107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z w:val="24"/>
                <w:lang w:val="en-US" w:eastAsia="zh-CN"/>
              </w:rPr>
            </w:pPr>
          </w:p>
        </w:tc>
        <w:tc>
          <w:tcPr>
            <w:tcW w:w="3669"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012" w:type="dxa"/>
            <w:gridSpan w:val="2"/>
          </w:tcPr>
          <w:p>
            <w:pPr>
              <w:spacing w:line="500" w:lineRule="exact"/>
              <w:jc w:val="center"/>
              <w:rPr>
                <w:rFonts w:ascii="宋体" w:hAnsi="宋体" w:eastAsia="仿宋_GB2312"/>
                <w:color w:val="000000"/>
                <w:sz w:val="24"/>
              </w:rPr>
            </w:pPr>
            <w:r>
              <w:rPr>
                <w:rFonts w:hint="eastAsia" w:ascii="宋体" w:hAnsi="宋体" w:eastAsia="仿宋_GB2312"/>
                <w:color w:val="000000"/>
                <w:sz w:val="24"/>
              </w:rPr>
              <w:t>3</w:t>
            </w:r>
          </w:p>
        </w:tc>
        <w:tc>
          <w:tcPr>
            <w:tcW w:w="3689"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c>
          <w:tcPr>
            <w:tcW w:w="107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z w:val="24"/>
                <w:lang w:val="en-US" w:eastAsia="zh-CN"/>
              </w:rPr>
            </w:pPr>
          </w:p>
        </w:tc>
        <w:tc>
          <w:tcPr>
            <w:tcW w:w="3669"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012" w:type="dxa"/>
            <w:gridSpan w:val="2"/>
          </w:tcPr>
          <w:p>
            <w:pPr>
              <w:spacing w:line="500" w:lineRule="exact"/>
              <w:jc w:val="center"/>
              <w:rPr>
                <w:rFonts w:ascii="宋体" w:hAnsi="宋体" w:eastAsia="仿宋_GB2312"/>
                <w:color w:val="000000"/>
                <w:sz w:val="24"/>
              </w:rPr>
            </w:pPr>
            <w:r>
              <w:rPr>
                <w:rFonts w:hint="eastAsia" w:ascii="宋体" w:hAnsi="宋体" w:eastAsia="仿宋_GB2312"/>
                <w:color w:val="000000"/>
                <w:sz w:val="24"/>
              </w:rPr>
              <w:t>4</w:t>
            </w:r>
          </w:p>
        </w:tc>
        <w:tc>
          <w:tcPr>
            <w:tcW w:w="3689"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c>
          <w:tcPr>
            <w:tcW w:w="107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z w:val="24"/>
                <w:lang w:val="en-US" w:eastAsia="zh-CN"/>
              </w:rPr>
            </w:pPr>
          </w:p>
        </w:tc>
        <w:tc>
          <w:tcPr>
            <w:tcW w:w="3669"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012" w:type="dxa"/>
            <w:gridSpan w:val="2"/>
          </w:tcPr>
          <w:p>
            <w:pPr>
              <w:spacing w:line="500" w:lineRule="exact"/>
              <w:jc w:val="center"/>
              <w:rPr>
                <w:rFonts w:ascii="宋体" w:hAnsi="宋体" w:eastAsia="仿宋_GB2312"/>
                <w:color w:val="000000"/>
                <w:sz w:val="24"/>
              </w:rPr>
            </w:pPr>
            <w:r>
              <w:rPr>
                <w:rFonts w:hint="eastAsia" w:ascii="宋体" w:hAnsi="宋体" w:eastAsia="仿宋_GB2312"/>
                <w:color w:val="000000"/>
                <w:sz w:val="24"/>
              </w:rPr>
              <w:t>5</w:t>
            </w:r>
          </w:p>
        </w:tc>
        <w:tc>
          <w:tcPr>
            <w:tcW w:w="3689"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c>
          <w:tcPr>
            <w:tcW w:w="107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z w:val="24"/>
                <w:lang w:val="en-US" w:eastAsia="zh-CN"/>
              </w:rPr>
            </w:pPr>
          </w:p>
        </w:tc>
        <w:tc>
          <w:tcPr>
            <w:tcW w:w="3669"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012" w:type="dxa"/>
            <w:gridSpan w:val="2"/>
          </w:tcPr>
          <w:p>
            <w:pPr>
              <w:spacing w:line="500" w:lineRule="exact"/>
              <w:jc w:val="center"/>
              <w:rPr>
                <w:rFonts w:ascii="宋体" w:hAnsi="宋体" w:eastAsia="仿宋_GB2312"/>
                <w:color w:val="000000"/>
                <w:sz w:val="24"/>
              </w:rPr>
            </w:pPr>
            <w:r>
              <w:rPr>
                <w:rFonts w:hint="eastAsia" w:ascii="宋体" w:hAnsi="宋体" w:eastAsia="仿宋_GB2312"/>
                <w:color w:val="000000"/>
                <w:sz w:val="24"/>
              </w:rPr>
              <w:t>6</w:t>
            </w:r>
          </w:p>
        </w:tc>
        <w:tc>
          <w:tcPr>
            <w:tcW w:w="3689"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c>
          <w:tcPr>
            <w:tcW w:w="107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z w:val="24"/>
                <w:lang w:val="en-US" w:eastAsia="zh-CN"/>
              </w:rPr>
            </w:pPr>
          </w:p>
        </w:tc>
        <w:tc>
          <w:tcPr>
            <w:tcW w:w="3669"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012" w:type="dxa"/>
            <w:gridSpan w:val="2"/>
          </w:tcPr>
          <w:p>
            <w:pPr>
              <w:spacing w:line="500" w:lineRule="exact"/>
              <w:jc w:val="center"/>
              <w:rPr>
                <w:rFonts w:ascii="宋体" w:hAnsi="宋体" w:eastAsia="仿宋_GB2312"/>
                <w:color w:val="000000"/>
                <w:sz w:val="24"/>
              </w:rPr>
            </w:pPr>
            <w:r>
              <w:rPr>
                <w:rFonts w:hint="eastAsia" w:ascii="宋体" w:hAnsi="宋体" w:eastAsia="仿宋_GB2312"/>
                <w:color w:val="000000"/>
                <w:sz w:val="24"/>
              </w:rPr>
              <w:t>7</w:t>
            </w:r>
          </w:p>
        </w:tc>
        <w:tc>
          <w:tcPr>
            <w:tcW w:w="3689"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c>
          <w:tcPr>
            <w:tcW w:w="107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z w:val="24"/>
                <w:lang w:val="en-US" w:eastAsia="zh-CN"/>
              </w:rPr>
            </w:pPr>
          </w:p>
        </w:tc>
        <w:tc>
          <w:tcPr>
            <w:tcW w:w="3669"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012" w:type="dxa"/>
            <w:gridSpan w:val="2"/>
          </w:tcPr>
          <w:p>
            <w:pPr>
              <w:spacing w:line="500" w:lineRule="exact"/>
              <w:jc w:val="center"/>
              <w:rPr>
                <w:rFonts w:ascii="宋体" w:hAnsi="宋体" w:eastAsia="仿宋_GB2312"/>
                <w:color w:val="000000"/>
                <w:sz w:val="24"/>
              </w:rPr>
            </w:pPr>
            <w:r>
              <w:rPr>
                <w:rFonts w:hint="eastAsia" w:ascii="宋体" w:hAnsi="宋体" w:eastAsia="仿宋_GB2312"/>
                <w:color w:val="000000"/>
                <w:sz w:val="24"/>
              </w:rPr>
              <w:t>8</w:t>
            </w:r>
          </w:p>
        </w:tc>
        <w:tc>
          <w:tcPr>
            <w:tcW w:w="3689"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c>
          <w:tcPr>
            <w:tcW w:w="107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z w:val="24"/>
                <w:lang w:val="en-US" w:eastAsia="zh-CN"/>
              </w:rPr>
            </w:pPr>
          </w:p>
        </w:tc>
        <w:tc>
          <w:tcPr>
            <w:tcW w:w="3669"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012" w:type="dxa"/>
            <w:gridSpan w:val="2"/>
          </w:tcPr>
          <w:p>
            <w:pPr>
              <w:spacing w:line="500" w:lineRule="exact"/>
              <w:jc w:val="center"/>
              <w:rPr>
                <w:rFonts w:ascii="宋体" w:hAnsi="宋体" w:eastAsia="仿宋_GB2312"/>
                <w:color w:val="000000"/>
                <w:sz w:val="24"/>
              </w:rPr>
            </w:pPr>
            <w:r>
              <w:rPr>
                <w:rFonts w:hint="eastAsia" w:ascii="宋体" w:hAnsi="宋体" w:eastAsia="仿宋_GB2312"/>
                <w:color w:val="000000"/>
                <w:sz w:val="24"/>
              </w:rPr>
              <w:t>9</w:t>
            </w:r>
          </w:p>
        </w:tc>
        <w:tc>
          <w:tcPr>
            <w:tcW w:w="3689"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c>
          <w:tcPr>
            <w:tcW w:w="107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z w:val="24"/>
                <w:lang w:val="en-US" w:eastAsia="zh-CN"/>
              </w:rPr>
            </w:pPr>
          </w:p>
        </w:tc>
        <w:tc>
          <w:tcPr>
            <w:tcW w:w="3669"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012" w:type="dxa"/>
            <w:gridSpan w:val="2"/>
          </w:tcPr>
          <w:p>
            <w:pPr>
              <w:spacing w:line="500" w:lineRule="exact"/>
              <w:jc w:val="center"/>
              <w:rPr>
                <w:rFonts w:ascii="宋体" w:hAnsi="宋体" w:eastAsia="仿宋_GB2312"/>
                <w:color w:val="000000"/>
                <w:sz w:val="24"/>
              </w:rPr>
            </w:pPr>
            <w:r>
              <w:rPr>
                <w:rFonts w:hint="eastAsia" w:ascii="宋体" w:hAnsi="宋体" w:eastAsia="仿宋_GB2312"/>
                <w:color w:val="000000"/>
                <w:sz w:val="24"/>
              </w:rPr>
              <w:t>10</w:t>
            </w:r>
          </w:p>
        </w:tc>
        <w:tc>
          <w:tcPr>
            <w:tcW w:w="3689"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c>
          <w:tcPr>
            <w:tcW w:w="107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z w:val="24"/>
                <w:lang w:val="en-US" w:eastAsia="zh-CN"/>
              </w:rPr>
            </w:pPr>
          </w:p>
        </w:tc>
        <w:tc>
          <w:tcPr>
            <w:tcW w:w="3669"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012" w:type="dxa"/>
            <w:gridSpan w:val="2"/>
          </w:tcPr>
          <w:p>
            <w:pPr>
              <w:spacing w:line="500" w:lineRule="exact"/>
              <w:jc w:val="center"/>
              <w:rPr>
                <w:rFonts w:ascii="宋体" w:hAnsi="宋体" w:eastAsia="仿宋_GB2312"/>
                <w:color w:val="000000"/>
                <w:sz w:val="24"/>
              </w:rPr>
            </w:pPr>
            <w:r>
              <w:rPr>
                <w:rFonts w:hint="eastAsia" w:ascii="宋体" w:hAnsi="宋体" w:eastAsia="仿宋_GB2312"/>
                <w:color w:val="000000"/>
                <w:sz w:val="24"/>
              </w:rPr>
              <w:t>…</w:t>
            </w:r>
          </w:p>
        </w:tc>
        <w:tc>
          <w:tcPr>
            <w:tcW w:w="3689"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c>
          <w:tcPr>
            <w:tcW w:w="107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z w:val="24"/>
                <w:lang w:val="en-US" w:eastAsia="zh-CN"/>
              </w:rPr>
            </w:pPr>
          </w:p>
        </w:tc>
        <w:tc>
          <w:tcPr>
            <w:tcW w:w="3669"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012" w:type="dxa"/>
            <w:gridSpan w:val="2"/>
            <w:vAlign w:val="center"/>
          </w:tcPr>
          <w:p>
            <w:pPr>
              <w:spacing w:line="500" w:lineRule="exact"/>
              <w:jc w:val="center"/>
              <w:rPr>
                <w:rFonts w:ascii="宋体" w:hAnsi="宋体" w:eastAsia="仿宋_GB2312"/>
                <w:color w:val="000000"/>
                <w:sz w:val="24"/>
              </w:rPr>
            </w:pPr>
            <w:r>
              <w:rPr>
                <w:rFonts w:hint="eastAsia" w:ascii="宋体" w:hAnsi="宋体" w:eastAsia="黑体"/>
                <w:color w:val="000000"/>
                <w:sz w:val="24"/>
              </w:rPr>
              <w:t>合计</w:t>
            </w:r>
          </w:p>
        </w:tc>
        <w:tc>
          <w:tcPr>
            <w:tcW w:w="3689" w:type="dxa"/>
            <w:gridSpan w:val="7"/>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c>
          <w:tcPr>
            <w:tcW w:w="1072"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40</w:t>
            </w:r>
          </w:p>
        </w:tc>
        <w:tc>
          <w:tcPr>
            <w:tcW w:w="3669" w:type="dxa"/>
            <w:gridSpan w:val="4"/>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center"/>
              <w:textAlignment w:val="auto"/>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9442" w:type="dxa"/>
            <w:gridSpan w:val="15"/>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jc w:val="right"/>
              <w:textAlignment w:val="auto"/>
              <w:rPr>
                <w:rFonts w:hint="eastAsia" w:ascii="宋体" w:hAnsi="宋体" w:eastAsia="宋体" w:cs="宋体"/>
                <w:color w:val="000000"/>
                <w:sz w:val="24"/>
              </w:rPr>
            </w:pPr>
            <w:r>
              <w:rPr>
                <w:rFonts w:hint="eastAsia" w:ascii="宋体" w:hAnsi="宋体" w:eastAsia="黑体" w:cs="黑体"/>
                <w:b w:val="0"/>
                <w:bCs/>
                <w:color w:val="000000"/>
                <w:sz w:val="24"/>
                <w:szCs w:val="24"/>
                <w:lang w:val="en-US" w:eastAsia="zh-CN"/>
              </w:rPr>
              <w:t>自有配套</w:t>
            </w:r>
            <w:r>
              <w:rPr>
                <w:rFonts w:hint="eastAsia" w:ascii="宋体" w:hAnsi="宋体" w:eastAsia="黑体" w:cs="黑体"/>
                <w:b w:val="0"/>
                <w:bCs/>
                <w:color w:val="000000"/>
                <w:sz w:val="24"/>
                <w:szCs w:val="24"/>
              </w:rPr>
              <w:t>经费</w:t>
            </w:r>
            <w:r>
              <w:rPr>
                <w:rFonts w:hint="eastAsia" w:ascii="宋体" w:hAnsi="宋体" w:eastAsia="黑体" w:cs="黑体"/>
                <w:b w:val="0"/>
                <w:bCs/>
                <w:color w:val="000000"/>
                <w:sz w:val="24"/>
                <w:szCs w:val="24"/>
                <w:lang w:val="en-US" w:eastAsia="zh-CN"/>
              </w:rPr>
              <w:t>情况（选填）</w:t>
            </w:r>
            <w:r>
              <w:rPr>
                <w:rFonts w:hint="eastAsia" w:ascii="宋体" w:hAnsi="宋体" w:eastAsia="黑体" w:cs="黑体"/>
                <w:b w:val="0"/>
                <w:bCs/>
                <w:color w:val="000000"/>
                <w:sz w:val="24"/>
                <w:szCs w:val="24"/>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8" w:hRule="atLeast"/>
          <w:jc w:val="center"/>
        </w:trPr>
        <w:tc>
          <w:tcPr>
            <w:tcW w:w="9442" w:type="dxa"/>
            <w:gridSpan w:val="15"/>
            <w:vAlign w:val="center"/>
          </w:tcPr>
          <w:p>
            <w:pPr>
              <w:spacing w:line="320" w:lineRule="exact"/>
              <w:jc w:val="left"/>
              <w:rPr>
                <w:rFonts w:hint="eastAsia" w:ascii="宋体" w:hAnsi="宋体" w:eastAsia="仿宋_GB2312"/>
                <w:color w:val="000000"/>
                <w:sz w:val="24"/>
              </w:rPr>
            </w:pPr>
            <w:r>
              <w:rPr>
                <w:rFonts w:hint="eastAsia" w:ascii="宋体" w:hAnsi="宋体" w:eastAsia="仿宋_GB2312"/>
                <w:bCs/>
                <w:color w:val="000000"/>
                <w:sz w:val="24"/>
              </w:rPr>
              <w:t>注解：如有配套经费，请说明具体情况。如该项目同时在申请财政拨款的其他项目，应特别说明。</w:t>
            </w:r>
            <w:r>
              <w:rPr>
                <w:rFonts w:hint="eastAsia" w:ascii="宋体" w:hAnsi="宋体" w:eastAsia="仿宋_GB2312"/>
                <w:color w:val="000000"/>
                <w:sz w:val="24"/>
              </w:rPr>
              <w:t>（正式填写时请删除</w:t>
            </w:r>
            <w:r>
              <w:rPr>
                <w:rFonts w:hint="eastAsia" w:ascii="宋体" w:hAnsi="宋体" w:eastAsia="仿宋_GB2312"/>
                <w:color w:val="000000"/>
                <w:sz w:val="24"/>
                <w:lang w:val="en-US" w:eastAsia="zh-CN"/>
              </w:rPr>
              <w:t>注解</w:t>
            </w:r>
            <w:r>
              <w:rPr>
                <w:rFonts w:hint="eastAsia" w:ascii="宋体" w:hAnsi="宋体" w:eastAsia="仿宋_GB2312"/>
                <w:color w:val="000000"/>
                <w:sz w:val="24"/>
              </w:rPr>
              <w:t>）</w:t>
            </w:r>
          </w:p>
          <w:p>
            <w:pPr>
              <w:spacing w:line="320" w:lineRule="exact"/>
              <w:jc w:val="left"/>
              <w:rPr>
                <w:rFonts w:hint="eastAsia" w:ascii="宋体" w:hAnsi="宋体" w:eastAsia="仿宋_GB2312"/>
                <w:color w:val="000000"/>
                <w:sz w:val="24"/>
              </w:rPr>
            </w:pPr>
          </w:p>
          <w:p>
            <w:pPr>
              <w:spacing w:line="320" w:lineRule="exact"/>
              <w:jc w:val="left"/>
              <w:rPr>
                <w:rFonts w:hint="eastAsia" w:ascii="宋体" w:hAnsi="宋体" w:eastAsia="仿宋_GB2312"/>
                <w:color w:val="000000"/>
                <w:sz w:val="24"/>
              </w:rPr>
            </w:pPr>
          </w:p>
          <w:p>
            <w:pPr>
              <w:spacing w:line="320" w:lineRule="exact"/>
              <w:jc w:val="left"/>
              <w:rPr>
                <w:rFonts w:hint="eastAsia" w:ascii="宋体" w:hAnsi="宋体" w:eastAsia="仿宋_GB2312"/>
                <w:color w:val="000000"/>
                <w:sz w:val="24"/>
              </w:rPr>
            </w:pPr>
          </w:p>
          <w:p>
            <w:pPr>
              <w:spacing w:line="320" w:lineRule="exact"/>
              <w:jc w:val="left"/>
              <w:rPr>
                <w:rFonts w:hint="eastAsia" w:ascii="宋体" w:hAnsi="宋体" w:eastAsia="仿宋_GB2312"/>
                <w:color w:val="000000"/>
                <w:sz w:val="24"/>
              </w:rPr>
            </w:pPr>
          </w:p>
          <w:p>
            <w:pPr>
              <w:spacing w:line="320" w:lineRule="exact"/>
              <w:jc w:val="left"/>
              <w:rPr>
                <w:rFonts w:hint="eastAsia" w:ascii="宋体" w:hAnsi="宋体" w:eastAsia="仿宋_GB2312"/>
                <w:color w:val="000000"/>
                <w:sz w:val="24"/>
              </w:rPr>
            </w:pPr>
          </w:p>
          <w:p>
            <w:pPr>
              <w:spacing w:line="320" w:lineRule="exact"/>
              <w:jc w:val="left"/>
              <w:rPr>
                <w:rFonts w:hint="eastAsia" w:ascii="宋体" w:hAnsi="宋体" w:eastAsia="仿宋_GB2312"/>
                <w:color w:val="000000"/>
                <w:sz w:val="24"/>
              </w:rPr>
            </w:pPr>
          </w:p>
          <w:p>
            <w:pPr>
              <w:spacing w:line="320" w:lineRule="exact"/>
              <w:jc w:val="left"/>
              <w:rPr>
                <w:rFonts w:hint="eastAsia" w:ascii="宋体" w:hAnsi="宋体" w:eastAsia="仿宋_GB2312"/>
                <w:color w:val="000000"/>
                <w:sz w:val="24"/>
              </w:rPr>
            </w:pPr>
          </w:p>
          <w:p>
            <w:pPr>
              <w:spacing w:line="320" w:lineRule="exact"/>
              <w:jc w:val="left"/>
              <w:rPr>
                <w:rFonts w:hint="eastAsia" w:ascii="宋体" w:hAnsi="宋体" w:eastAsia="仿宋_GB2312"/>
                <w:color w:val="000000"/>
                <w:sz w:val="24"/>
              </w:rPr>
            </w:pPr>
          </w:p>
          <w:p>
            <w:pPr>
              <w:keepNext w:val="0"/>
              <w:keepLines w:val="0"/>
              <w:pageBreakBefore w:val="0"/>
              <w:widowControl w:val="0"/>
              <w:kinsoku/>
              <w:wordWrap/>
              <w:overflowPunct/>
              <w:topLinePunct w:val="0"/>
              <w:autoSpaceDE/>
              <w:autoSpaceDN/>
              <w:bidi w:val="0"/>
              <w:adjustRightInd/>
              <w:snapToGrid w:val="0"/>
              <w:spacing w:line="240" w:lineRule="auto"/>
              <w:ind w:firstLine="211" w:firstLineChars="100"/>
              <w:jc w:val="right"/>
              <w:textAlignment w:val="auto"/>
              <w:rPr>
                <w:rFonts w:hint="eastAsia" w:ascii="宋体" w:hAnsi="宋体" w:eastAsia="仿宋_GB2312"/>
                <w:b/>
                <w:color w:val="000000"/>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442" w:type="dxa"/>
            <w:gridSpan w:val="15"/>
            <w:vAlign w:val="center"/>
          </w:tcPr>
          <w:p>
            <w:pPr>
              <w:spacing w:line="480" w:lineRule="exact"/>
              <w:rPr>
                <w:rFonts w:ascii="宋体" w:hAnsi="宋体"/>
                <w:color w:val="000000"/>
                <w:szCs w:val="28"/>
              </w:rPr>
            </w:pPr>
            <w:r>
              <w:rPr>
                <w:rFonts w:hint="eastAsia" w:ascii="宋体" w:hAnsi="宋体" w:eastAsia="黑体"/>
                <w:bCs/>
                <w:color w:val="000000"/>
                <w:sz w:val="24"/>
                <w:szCs w:val="32"/>
              </w:rPr>
              <w:t>九、申报单位意见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4" w:hRule="atLeast"/>
          <w:jc w:val="center"/>
        </w:trPr>
        <w:tc>
          <w:tcPr>
            <w:tcW w:w="9442" w:type="dxa"/>
            <w:gridSpan w:val="15"/>
          </w:tcPr>
          <w:p>
            <w:pPr>
              <w:spacing w:line="540" w:lineRule="exact"/>
              <w:rPr>
                <w:rFonts w:ascii="宋体" w:hAnsi="宋体" w:eastAsia="仿宋_GB2312"/>
                <w:color w:val="000000"/>
                <w:sz w:val="24"/>
              </w:rPr>
            </w:pPr>
          </w:p>
          <w:p>
            <w:pPr>
              <w:spacing w:line="540" w:lineRule="exact"/>
              <w:ind w:firstLine="360" w:firstLineChars="150"/>
              <w:rPr>
                <w:rFonts w:ascii="宋体" w:hAnsi="宋体" w:eastAsia="仿宋_GB2312"/>
                <w:color w:val="000000"/>
                <w:sz w:val="24"/>
              </w:rPr>
            </w:pPr>
          </w:p>
          <w:p>
            <w:pPr>
              <w:spacing w:line="540" w:lineRule="exact"/>
              <w:ind w:firstLine="360" w:firstLineChars="150"/>
              <w:rPr>
                <w:rFonts w:ascii="宋体" w:hAnsi="宋体" w:eastAsia="仿宋_GB2312"/>
                <w:color w:val="000000"/>
                <w:sz w:val="24"/>
              </w:rPr>
            </w:pPr>
          </w:p>
          <w:p>
            <w:pPr>
              <w:spacing w:line="540" w:lineRule="exact"/>
              <w:ind w:firstLine="360" w:firstLineChars="150"/>
              <w:rPr>
                <w:rFonts w:ascii="宋体" w:hAnsi="宋体" w:eastAsia="仿宋_GB2312"/>
                <w:color w:val="000000"/>
                <w:sz w:val="24"/>
              </w:rPr>
            </w:pPr>
          </w:p>
          <w:p>
            <w:pPr>
              <w:spacing w:line="540" w:lineRule="exact"/>
              <w:ind w:firstLine="240" w:firstLineChars="100"/>
              <w:rPr>
                <w:rFonts w:ascii="宋体" w:hAnsi="宋体" w:eastAsia="仿宋_GB2312"/>
                <w:color w:val="000000"/>
                <w:sz w:val="24"/>
              </w:rPr>
            </w:pPr>
          </w:p>
          <w:p>
            <w:pPr>
              <w:spacing w:line="540" w:lineRule="exact"/>
              <w:ind w:firstLine="240" w:firstLineChars="100"/>
              <w:rPr>
                <w:rFonts w:ascii="宋体" w:hAnsi="宋体" w:eastAsia="仿宋_GB2312"/>
                <w:color w:val="000000"/>
                <w:sz w:val="24"/>
              </w:rPr>
            </w:pPr>
          </w:p>
          <w:p>
            <w:pPr>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t>项目负责人（签名）：</w:t>
            </w:r>
            <w:r>
              <w:rPr>
                <w:rFonts w:ascii="宋体" w:hAnsi="宋体" w:eastAsia="仿宋_GB2312"/>
                <w:color w:val="000000"/>
                <w:sz w:val="24"/>
              </w:rPr>
              <w:t xml:space="preserve">                             </w:t>
            </w:r>
            <w:r>
              <w:rPr>
                <w:rFonts w:hint="eastAsia" w:ascii="宋体" w:hAnsi="宋体" w:eastAsia="仿宋_GB2312"/>
                <w:color w:val="000000"/>
                <w:sz w:val="24"/>
              </w:rPr>
              <w:t>年</w:t>
            </w:r>
            <w:r>
              <w:rPr>
                <w:rFonts w:ascii="宋体" w:hAnsi="宋体" w:eastAsia="仿宋_GB2312"/>
                <w:color w:val="000000"/>
                <w:sz w:val="24"/>
              </w:rPr>
              <w:t xml:space="preserve">    </w:t>
            </w:r>
            <w:r>
              <w:rPr>
                <w:rFonts w:hint="eastAsia" w:ascii="宋体" w:hAnsi="宋体" w:eastAsia="仿宋_GB2312"/>
                <w:color w:val="000000"/>
                <w:sz w:val="24"/>
              </w:rPr>
              <w:t>月</w:t>
            </w:r>
            <w:r>
              <w:rPr>
                <w:rFonts w:ascii="宋体" w:hAnsi="宋体" w:eastAsia="仿宋_GB2312"/>
                <w:color w:val="000000"/>
                <w:sz w:val="24"/>
              </w:rPr>
              <w:t xml:space="preserve">    </w:t>
            </w:r>
            <w:r>
              <w:rPr>
                <w:rFonts w:hint="eastAsia" w:ascii="宋体" w:hAnsi="宋体" w:eastAsia="仿宋_GB2312"/>
                <w:color w:val="000000"/>
                <w:sz w:val="24"/>
              </w:rPr>
              <w:t>日</w:t>
            </w:r>
            <w:r>
              <w:rPr>
                <w:rFonts w:ascii="宋体" w:hAnsi="宋体" w:eastAsia="仿宋_GB2312"/>
                <w:color w:val="000000"/>
                <w:sz w:val="24"/>
              </w:rPr>
              <w:t xml:space="preserve"> </w:t>
            </w:r>
          </w:p>
          <w:p>
            <w:pPr>
              <w:snapToGrid w:val="0"/>
              <w:spacing w:line="540" w:lineRule="exact"/>
              <w:rPr>
                <w:rFonts w:ascii="宋体" w:hAnsi="宋体" w:eastAsia="仿宋_GB2312"/>
                <w:color w:val="000000"/>
                <w:sz w:val="24"/>
              </w:rPr>
            </w:pPr>
          </w:p>
          <w:p>
            <w:pPr>
              <w:snapToGrid w:val="0"/>
              <w:spacing w:line="540" w:lineRule="exact"/>
              <w:rPr>
                <w:rFonts w:ascii="宋体" w:hAnsi="宋体" w:eastAsia="仿宋_GB2312"/>
                <w:color w:val="000000"/>
                <w:sz w:val="24"/>
              </w:rPr>
            </w:pPr>
          </w:p>
          <w:p>
            <w:pPr>
              <w:snapToGrid w:val="0"/>
              <w:spacing w:line="540" w:lineRule="exact"/>
              <w:rPr>
                <w:rFonts w:ascii="宋体" w:hAnsi="宋体" w:eastAsia="仿宋_GB2312"/>
                <w:color w:val="000000"/>
                <w:sz w:val="24"/>
              </w:rPr>
            </w:pPr>
          </w:p>
          <w:p>
            <w:pPr>
              <w:snapToGrid w:val="0"/>
              <w:spacing w:line="540" w:lineRule="exact"/>
              <w:rPr>
                <w:rFonts w:ascii="宋体" w:hAnsi="宋体" w:eastAsia="仿宋_GB2312"/>
                <w:color w:val="000000"/>
                <w:sz w:val="24"/>
              </w:rPr>
            </w:pPr>
          </w:p>
          <w:p>
            <w:pPr>
              <w:snapToGrid w:val="0"/>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t>申报单位负责人（签名）：</w:t>
            </w:r>
            <w:r>
              <w:rPr>
                <w:rFonts w:ascii="宋体" w:hAnsi="宋体" w:eastAsia="仿宋_GB2312"/>
                <w:color w:val="000000"/>
                <w:sz w:val="24"/>
              </w:rPr>
              <w:t xml:space="preserve">                            </w:t>
            </w:r>
            <w:r>
              <w:rPr>
                <w:rFonts w:hint="eastAsia" w:ascii="宋体" w:hAnsi="宋体" w:eastAsia="仿宋_GB2312"/>
                <w:color w:val="000000"/>
                <w:sz w:val="24"/>
              </w:rPr>
              <w:t>单位公章</w:t>
            </w:r>
          </w:p>
          <w:p>
            <w:pPr>
              <w:spacing w:line="540" w:lineRule="exact"/>
              <w:ind w:firstLine="6120" w:firstLineChars="2550"/>
              <w:rPr>
                <w:rFonts w:ascii="宋体" w:hAnsi="宋体" w:eastAsia="仿宋_GB2312"/>
                <w:color w:val="000000"/>
                <w:sz w:val="24"/>
              </w:rPr>
            </w:pPr>
            <w:r>
              <w:rPr>
                <w:rFonts w:hint="eastAsia" w:ascii="宋体" w:hAnsi="宋体" w:eastAsia="仿宋_GB2312"/>
                <w:color w:val="000000"/>
                <w:sz w:val="24"/>
              </w:rPr>
              <w:t>年</w:t>
            </w:r>
            <w:r>
              <w:rPr>
                <w:rFonts w:ascii="宋体" w:hAnsi="宋体" w:eastAsia="仿宋_GB2312"/>
                <w:color w:val="000000"/>
                <w:sz w:val="24"/>
              </w:rPr>
              <w:t xml:space="preserve">    </w:t>
            </w:r>
            <w:r>
              <w:rPr>
                <w:rFonts w:hint="eastAsia" w:ascii="宋体" w:hAnsi="宋体" w:eastAsia="仿宋_GB2312"/>
                <w:color w:val="000000"/>
                <w:sz w:val="24"/>
              </w:rPr>
              <w:t>月</w:t>
            </w:r>
            <w:r>
              <w:rPr>
                <w:rFonts w:ascii="宋体" w:hAnsi="宋体" w:eastAsia="仿宋_GB2312"/>
                <w:color w:val="000000"/>
                <w:sz w:val="24"/>
              </w:rPr>
              <w:t xml:space="preserve">    </w:t>
            </w:r>
            <w:r>
              <w:rPr>
                <w:rFonts w:hint="eastAsia" w:ascii="宋体" w:hAnsi="宋体" w:eastAsia="仿宋_GB2312"/>
                <w:color w:val="000000"/>
                <w:sz w:val="24"/>
              </w:rPr>
              <w:t>日</w:t>
            </w:r>
          </w:p>
          <w:p>
            <w:pPr>
              <w:spacing w:line="540" w:lineRule="exact"/>
              <w:ind w:firstLine="6120" w:firstLineChars="2550"/>
              <w:rPr>
                <w:rFonts w:ascii="宋体" w:hAnsi="宋体" w:eastAsia="仿宋_GB2312"/>
                <w:color w:val="000000"/>
                <w:sz w:val="24"/>
              </w:rPr>
            </w:pPr>
          </w:p>
          <w:p>
            <w:pPr>
              <w:spacing w:line="540" w:lineRule="exact"/>
              <w:rPr>
                <w:rFonts w:ascii="宋体" w:hAnsi="宋体" w:eastAsia="仿宋_GB2312"/>
                <w:color w:val="000000"/>
                <w:sz w:val="24"/>
              </w:rPr>
            </w:pPr>
          </w:p>
          <w:p>
            <w:pPr>
              <w:spacing w:line="540" w:lineRule="exact"/>
              <w:ind w:right="480"/>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9442" w:type="dxa"/>
            <w:gridSpan w:val="15"/>
          </w:tcPr>
          <w:p>
            <w:pPr>
              <w:spacing w:line="540" w:lineRule="exact"/>
              <w:ind w:right="480"/>
              <w:rPr>
                <w:rFonts w:ascii="宋体" w:hAnsi="宋体" w:eastAsia="黑体"/>
                <w:color w:val="000000"/>
                <w:sz w:val="24"/>
              </w:rPr>
            </w:pPr>
            <w:r>
              <w:rPr>
                <w:rFonts w:hint="eastAsia" w:ascii="宋体" w:hAnsi="宋体" w:eastAsia="黑体"/>
                <w:bCs/>
                <w:color w:val="000000"/>
                <w:sz w:val="24"/>
                <w:szCs w:val="32"/>
              </w:rPr>
              <w:t>十、协作单位意见（选填）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3" w:hRule="atLeast"/>
          <w:jc w:val="center"/>
        </w:trPr>
        <w:tc>
          <w:tcPr>
            <w:tcW w:w="9442" w:type="dxa"/>
            <w:gridSpan w:val="15"/>
          </w:tcPr>
          <w:p>
            <w:pPr>
              <w:snapToGrid w:val="0"/>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t>协作单位1意见：</w:t>
            </w:r>
            <w:r>
              <w:rPr>
                <w:rFonts w:ascii="宋体" w:hAnsi="宋体" w:eastAsia="仿宋_GB2312"/>
                <w:color w:val="000000"/>
                <w:sz w:val="24"/>
              </w:rPr>
              <w:t xml:space="preserve">                    </w:t>
            </w:r>
          </w:p>
          <w:p>
            <w:pPr>
              <w:snapToGrid w:val="0"/>
              <w:spacing w:line="540" w:lineRule="exact"/>
              <w:ind w:firstLine="240" w:firstLineChars="100"/>
              <w:rPr>
                <w:rFonts w:ascii="宋体" w:hAnsi="宋体" w:eastAsia="仿宋_GB2312"/>
                <w:color w:val="000000"/>
                <w:sz w:val="24"/>
              </w:rPr>
            </w:pPr>
          </w:p>
          <w:p>
            <w:pPr>
              <w:snapToGrid w:val="0"/>
              <w:spacing w:line="540" w:lineRule="exact"/>
              <w:rPr>
                <w:rFonts w:ascii="宋体" w:hAnsi="宋体" w:eastAsia="仿宋_GB2312"/>
                <w:color w:val="000000"/>
                <w:sz w:val="24"/>
              </w:rPr>
            </w:pPr>
          </w:p>
          <w:p>
            <w:pPr>
              <w:snapToGrid w:val="0"/>
              <w:spacing w:line="540" w:lineRule="exact"/>
              <w:ind w:firstLine="720" w:firstLineChars="300"/>
              <w:rPr>
                <w:rFonts w:ascii="宋体" w:hAnsi="宋体" w:eastAsia="仿宋_GB2312"/>
                <w:color w:val="000000"/>
                <w:sz w:val="24"/>
              </w:rPr>
            </w:pPr>
            <w:r>
              <w:rPr>
                <w:rFonts w:hint="eastAsia" w:ascii="宋体" w:hAnsi="宋体" w:eastAsia="仿宋_GB2312"/>
                <w:color w:val="000000"/>
                <w:sz w:val="24"/>
              </w:rPr>
              <w:t xml:space="preserve">      </w:t>
            </w:r>
            <w:r>
              <w:rPr>
                <w:rFonts w:ascii="宋体" w:hAnsi="宋体" w:eastAsia="仿宋_GB2312"/>
                <w:color w:val="000000"/>
                <w:sz w:val="24"/>
              </w:rPr>
              <w:t xml:space="preserve">                        </w:t>
            </w:r>
            <w:r>
              <w:rPr>
                <w:rFonts w:hint="eastAsia" w:ascii="宋体" w:hAnsi="宋体" w:eastAsia="仿宋_GB2312"/>
                <w:color w:val="000000"/>
                <w:sz w:val="24"/>
              </w:rPr>
              <w:t xml:space="preserve">          </w:t>
            </w:r>
            <w:r>
              <w:rPr>
                <w:rFonts w:ascii="宋体" w:hAnsi="宋体" w:eastAsia="仿宋_GB2312"/>
                <w:color w:val="000000"/>
                <w:sz w:val="24"/>
              </w:rPr>
              <w:t xml:space="preserve">  </w:t>
            </w:r>
            <w:r>
              <w:rPr>
                <w:rFonts w:hint="eastAsia" w:ascii="宋体" w:hAnsi="宋体" w:eastAsia="仿宋_GB2312"/>
                <w:color w:val="000000"/>
                <w:sz w:val="24"/>
              </w:rPr>
              <w:t xml:space="preserve">   </w:t>
            </w:r>
            <w:r>
              <w:rPr>
                <w:rFonts w:ascii="宋体" w:hAnsi="宋体" w:eastAsia="仿宋_GB2312"/>
                <w:color w:val="000000"/>
                <w:sz w:val="24"/>
              </w:rPr>
              <w:t xml:space="preserve">  </w:t>
            </w:r>
            <w:r>
              <w:rPr>
                <w:rFonts w:hint="eastAsia" w:ascii="宋体" w:hAnsi="宋体" w:eastAsia="仿宋_GB2312"/>
                <w:color w:val="000000"/>
                <w:sz w:val="24"/>
              </w:rPr>
              <w:t>单位公章</w:t>
            </w:r>
          </w:p>
          <w:p>
            <w:pPr>
              <w:snapToGrid w:val="0"/>
              <w:spacing w:line="540" w:lineRule="exact"/>
              <w:ind w:firstLine="6000" w:firstLineChars="2500"/>
              <w:rPr>
                <w:rFonts w:ascii="宋体" w:hAnsi="宋体" w:eastAsia="仿宋_GB2312"/>
                <w:color w:val="000000"/>
                <w:sz w:val="24"/>
              </w:rPr>
            </w:pPr>
            <w:r>
              <w:rPr>
                <w:rFonts w:hint="eastAsia" w:ascii="宋体" w:hAnsi="宋体" w:eastAsia="仿宋_GB2312"/>
                <w:color w:val="000000"/>
                <w:sz w:val="24"/>
              </w:rPr>
              <w:t>年</w:t>
            </w:r>
            <w:r>
              <w:rPr>
                <w:rFonts w:ascii="宋体" w:hAnsi="宋体" w:eastAsia="仿宋_GB2312"/>
                <w:color w:val="000000"/>
                <w:sz w:val="24"/>
              </w:rPr>
              <w:t xml:space="preserve">    </w:t>
            </w:r>
            <w:r>
              <w:rPr>
                <w:rFonts w:hint="eastAsia" w:ascii="宋体" w:hAnsi="宋体" w:eastAsia="仿宋_GB2312"/>
                <w:color w:val="000000"/>
                <w:sz w:val="24"/>
              </w:rPr>
              <w:t>月</w:t>
            </w:r>
            <w:r>
              <w:rPr>
                <w:rFonts w:ascii="宋体" w:hAnsi="宋体" w:eastAsia="仿宋_GB2312"/>
                <w:color w:val="000000"/>
                <w:sz w:val="24"/>
              </w:rPr>
              <w:t xml:space="preserve">    </w:t>
            </w:r>
            <w:r>
              <w:rPr>
                <w:rFonts w:hint="eastAsia" w:ascii="宋体" w:hAnsi="宋体" w:eastAsia="仿宋_GB2312"/>
                <w:color w:val="000000"/>
                <w:sz w:val="24"/>
              </w:rPr>
              <w:t>日</w:t>
            </w:r>
          </w:p>
          <w:p>
            <w:pPr>
              <w:snapToGrid w:val="0"/>
              <w:spacing w:line="540" w:lineRule="exact"/>
              <w:ind w:firstLine="5520" w:firstLineChars="2300"/>
              <w:rPr>
                <w:rFonts w:ascii="宋体" w:hAnsi="宋体" w:eastAsia="仿宋_GB2312"/>
                <w:color w:val="000000"/>
                <w:sz w:val="24"/>
              </w:rPr>
            </w:pPr>
          </w:p>
          <w:p>
            <w:pPr>
              <w:snapToGrid w:val="0"/>
              <w:spacing w:line="540" w:lineRule="exact"/>
              <w:ind w:firstLine="240" w:firstLineChars="100"/>
              <w:rPr>
                <w:rFonts w:ascii="宋体" w:hAnsi="宋体" w:eastAsia="仿宋_GB2312"/>
                <w:color w:val="000000"/>
                <w:sz w:val="24"/>
              </w:rPr>
            </w:pPr>
          </w:p>
          <w:p>
            <w:pPr>
              <w:snapToGrid w:val="0"/>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t>协作单位2意见：</w:t>
            </w:r>
            <w:r>
              <w:rPr>
                <w:rFonts w:ascii="宋体" w:hAnsi="宋体" w:eastAsia="仿宋_GB2312"/>
                <w:color w:val="000000"/>
                <w:sz w:val="24"/>
              </w:rPr>
              <w:t xml:space="preserve">                    </w:t>
            </w:r>
          </w:p>
          <w:p>
            <w:pPr>
              <w:snapToGrid w:val="0"/>
              <w:spacing w:line="540" w:lineRule="exact"/>
              <w:ind w:firstLine="240" w:firstLineChars="100"/>
              <w:rPr>
                <w:rFonts w:ascii="宋体" w:hAnsi="宋体" w:eastAsia="仿宋_GB2312"/>
                <w:color w:val="000000"/>
                <w:sz w:val="24"/>
              </w:rPr>
            </w:pPr>
          </w:p>
          <w:p>
            <w:pPr>
              <w:snapToGrid w:val="0"/>
              <w:spacing w:line="540" w:lineRule="exact"/>
              <w:rPr>
                <w:rFonts w:ascii="宋体" w:hAnsi="宋体" w:eastAsia="仿宋_GB2312"/>
                <w:color w:val="000000"/>
                <w:sz w:val="24"/>
              </w:rPr>
            </w:pPr>
          </w:p>
          <w:p>
            <w:pPr>
              <w:snapToGrid w:val="0"/>
              <w:spacing w:line="540" w:lineRule="exact"/>
              <w:ind w:firstLine="720" w:firstLineChars="300"/>
              <w:rPr>
                <w:rFonts w:ascii="宋体" w:hAnsi="宋体" w:eastAsia="仿宋_GB2312"/>
                <w:color w:val="000000"/>
                <w:sz w:val="24"/>
              </w:rPr>
            </w:pPr>
            <w:r>
              <w:rPr>
                <w:rFonts w:hint="eastAsia" w:ascii="宋体" w:hAnsi="宋体" w:eastAsia="仿宋_GB2312"/>
                <w:color w:val="000000"/>
                <w:sz w:val="24"/>
              </w:rPr>
              <w:t xml:space="preserve">      </w:t>
            </w:r>
            <w:r>
              <w:rPr>
                <w:rFonts w:ascii="宋体" w:hAnsi="宋体" w:eastAsia="仿宋_GB2312"/>
                <w:color w:val="000000"/>
                <w:sz w:val="24"/>
              </w:rPr>
              <w:t xml:space="preserve">                        </w:t>
            </w:r>
            <w:r>
              <w:rPr>
                <w:rFonts w:hint="eastAsia" w:ascii="宋体" w:hAnsi="宋体" w:eastAsia="仿宋_GB2312"/>
                <w:color w:val="000000"/>
                <w:sz w:val="24"/>
              </w:rPr>
              <w:t xml:space="preserve">          </w:t>
            </w:r>
            <w:r>
              <w:rPr>
                <w:rFonts w:ascii="宋体" w:hAnsi="宋体" w:eastAsia="仿宋_GB2312"/>
                <w:color w:val="000000"/>
                <w:sz w:val="24"/>
              </w:rPr>
              <w:t xml:space="preserve">  </w:t>
            </w:r>
            <w:r>
              <w:rPr>
                <w:rFonts w:hint="eastAsia" w:ascii="宋体" w:hAnsi="宋体" w:eastAsia="仿宋_GB2312"/>
                <w:color w:val="000000"/>
                <w:sz w:val="24"/>
              </w:rPr>
              <w:t xml:space="preserve">   </w:t>
            </w:r>
            <w:r>
              <w:rPr>
                <w:rFonts w:ascii="宋体" w:hAnsi="宋体" w:eastAsia="仿宋_GB2312"/>
                <w:color w:val="000000"/>
                <w:sz w:val="24"/>
              </w:rPr>
              <w:t xml:space="preserve">  </w:t>
            </w:r>
            <w:r>
              <w:rPr>
                <w:rFonts w:hint="eastAsia" w:ascii="宋体" w:hAnsi="宋体" w:eastAsia="仿宋_GB2312"/>
                <w:color w:val="000000"/>
                <w:sz w:val="24"/>
              </w:rPr>
              <w:t>单位公章</w:t>
            </w:r>
          </w:p>
          <w:p>
            <w:pPr>
              <w:snapToGrid w:val="0"/>
              <w:spacing w:line="540" w:lineRule="exact"/>
              <w:ind w:firstLine="6000" w:firstLineChars="2500"/>
              <w:rPr>
                <w:rFonts w:ascii="宋体" w:hAnsi="宋体" w:eastAsia="仿宋_GB2312"/>
                <w:color w:val="000000"/>
                <w:sz w:val="24"/>
              </w:rPr>
            </w:pPr>
            <w:r>
              <w:rPr>
                <w:rFonts w:hint="eastAsia" w:ascii="宋体" w:hAnsi="宋体" w:eastAsia="仿宋_GB2312"/>
                <w:color w:val="000000"/>
                <w:sz w:val="24"/>
              </w:rPr>
              <w:t>年</w:t>
            </w:r>
            <w:r>
              <w:rPr>
                <w:rFonts w:ascii="宋体" w:hAnsi="宋体" w:eastAsia="仿宋_GB2312"/>
                <w:color w:val="000000"/>
                <w:sz w:val="24"/>
              </w:rPr>
              <w:t xml:space="preserve">    </w:t>
            </w:r>
            <w:r>
              <w:rPr>
                <w:rFonts w:hint="eastAsia" w:ascii="宋体" w:hAnsi="宋体" w:eastAsia="仿宋_GB2312"/>
                <w:color w:val="000000"/>
                <w:sz w:val="24"/>
              </w:rPr>
              <w:t>月</w:t>
            </w:r>
            <w:r>
              <w:rPr>
                <w:rFonts w:ascii="宋体" w:hAnsi="宋体" w:eastAsia="仿宋_GB2312"/>
                <w:color w:val="000000"/>
                <w:sz w:val="24"/>
              </w:rPr>
              <w:t xml:space="preserve">    </w:t>
            </w:r>
            <w:r>
              <w:rPr>
                <w:rFonts w:hint="eastAsia" w:ascii="宋体" w:hAnsi="宋体" w:eastAsia="仿宋_GB2312"/>
                <w:color w:val="000000"/>
                <w:sz w:val="24"/>
              </w:rPr>
              <w:t>日</w:t>
            </w:r>
          </w:p>
          <w:p>
            <w:pPr>
              <w:snapToGrid w:val="0"/>
              <w:spacing w:line="540" w:lineRule="exact"/>
              <w:ind w:firstLine="5520" w:firstLineChars="2300"/>
              <w:rPr>
                <w:rFonts w:ascii="宋体" w:hAnsi="宋体" w:eastAsia="仿宋_GB2312"/>
                <w:color w:val="000000"/>
                <w:sz w:val="24"/>
              </w:rPr>
            </w:pPr>
          </w:p>
          <w:p>
            <w:pPr>
              <w:snapToGrid w:val="0"/>
              <w:spacing w:line="540" w:lineRule="exact"/>
              <w:ind w:firstLine="5520" w:firstLineChars="2300"/>
              <w:rPr>
                <w:rFonts w:ascii="宋体" w:hAnsi="宋体" w:eastAsia="仿宋_GB2312"/>
                <w:color w:val="000000"/>
                <w:sz w:val="24"/>
              </w:rPr>
            </w:pPr>
          </w:p>
          <w:p>
            <w:pPr>
              <w:snapToGrid w:val="0"/>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t>协作单位3意见：</w:t>
            </w:r>
            <w:r>
              <w:rPr>
                <w:rFonts w:ascii="宋体" w:hAnsi="宋体" w:eastAsia="仿宋_GB2312"/>
                <w:color w:val="000000"/>
                <w:sz w:val="24"/>
              </w:rPr>
              <w:t xml:space="preserve">                    </w:t>
            </w:r>
          </w:p>
          <w:p>
            <w:pPr>
              <w:snapToGrid w:val="0"/>
              <w:spacing w:line="540" w:lineRule="exact"/>
              <w:ind w:firstLine="240" w:firstLineChars="100"/>
              <w:rPr>
                <w:rFonts w:ascii="宋体" w:hAnsi="宋体" w:eastAsia="仿宋_GB2312"/>
                <w:color w:val="000000"/>
                <w:sz w:val="24"/>
              </w:rPr>
            </w:pPr>
          </w:p>
          <w:p>
            <w:pPr>
              <w:snapToGrid w:val="0"/>
              <w:spacing w:line="540" w:lineRule="exact"/>
              <w:rPr>
                <w:rFonts w:ascii="宋体" w:hAnsi="宋体" w:eastAsia="仿宋_GB2312"/>
                <w:color w:val="000000"/>
                <w:sz w:val="24"/>
              </w:rPr>
            </w:pPr>
          </w:p>
          <w:p>
            <w:pPr>
              <w:snapToGrid w:val="0"/>
              <w:spacing w:line="540" w:lineRule="exact"/>
              <w:ind w:firstLine="720" w:firstLineChars="300"/>
              <w:rPr>
                <w:rFonts w:ascii="宋体" w:hAnsi="宋体" w:eastAsia="仿宋_GB2312"/>
                <w:color w:val="000000"/>
                <w:sz w:val="24"/>
              </w:rPr>
            </w:pPr>
            <w:r>
              <w:rPr>
                <w:rFonts w:hint="eastAsia" w:ascii="宋体" w:hAnsi="宋体" w:eastAsia="仿宋_GB2312"/>
                <w:color w:val="000000"/>
                <w:sz w:val="24"/>
              </w:rPr>
              <w:t xml:space="preserve">      </w:t>
            </w:r>
            <w:r>
              <w:rPr>
                <w:rFonts w:ascii="宋体" w:hAnsi="宋体" w:eastAsia="仿宋_GB2312"/>
                <w:color w:val="000000"/>
                <w:sz w:val="24"/>
              </w:rPr>
              <w:t xml:space="preserve">                        </w:t>
            </w:r>
            <w:r>
              <w:rPr>
                <w:rFonts w:hint="eastAsia" w:ascii="宋体" w:hAnsi="宋体" w:eastAsia="仿宋_GB2312"/>
                <w:color w:val="000000"/>
                <w:sz w:val="24"/>
              </w:rPr>
              <w:t xml:space="preserve">          </w:t>
            </w:r>
            <w:r>
              <w:rPr>
                <w:rFonts w:ascii="宋体" w:hAnsi="宋体" w:eastAsia="仿宋_GB2312"/>
                <w:color w:val="000000"/>
                <w:sz w:val="24"/>
              </w:rPr>
              <w:t xml:space="preserve">  </w:t>
            </w:r>
            <w:r>
              <w:rPr>
                <w:rFonts w:hint="eastAsia" w:ascii="宋体" w:hAnsi="宋体" w:eastAsia="仿宋_GB2312"/>
                <w:color w:val="000000"/>
                <w:sz w:val="24"/>
              </w:rPr>
              <w:t xml:space="preserve">   </w:t>
            </w:r>
            <w:r>
              <w:rPr>
                <w:rFonts w:ascii="宋体" w:hAnsi="宋体" w:eastAsia="仿宋_GB2312"/>
                <w:color w:val="000000"/>
                <w:sz w:val="24"/>
              </w:rPr>
              <w:t xml:space="preserve">  </w:t>
            </w:r>
            <w:r>
              <w:rPr>
                <w:rFonts w:hint="eastAsia" w:ascii="宋体" w:hAnsi="宋体" w:eastAsia="仿宋_GB2312"/>
                <w:color w:val="000000"/>
                <w:sz w:val="24"/>
              </w:rPr>
              <w:t>单位公章</w:t>
            </w:r>
          </w:p>
          <w:p>
            <w:pPr>
              <w:snapToGrid w:val="0"/>
              <w:spacing w:line="540" w:lineRule="exact"/>
              <w:ind w:firstLine="6000" w:firstLineChars="2500"/>
              <w:rPr>
                <w:rFonts w:ascii="宋体" w:hAnsi="宋体" w:eastAsia="仿宋_GB2312"/>
                <w:color w:val="000000"/>
                <w:sz w:val="24"/>
              </w:rPr>
            </w:pPr>
            <w:r>
              <w:rPr>
                <w:rFonts w:hint="eastAsia" w:ascii="宋体" w:hAnsi="宋体" w:eastAsia="仿宋_GB2312"/>
                <w:color w:val="000000"/>
                <w:sz w:val="24"/>
              </w:rPr>
              <w:t>年</w:t>
            </w:r>
            <w:r>
              <w:rPr>
                <w:rFonts w:ascii="宋体" w:hAnsi="宋体" w:eastAsia="仿宋_GB2312"/>
                <w:color w:val="000000"/>
                <w:sz w:val="24"/>
              </w:rPr>
              <w:t xml:space="preserve">    </w:t>
            </w:r>
            <w:r>
              <w:rPr>
                <w:rFonts w:hint="eastAsia" w:ascii="宋体" w:hAnsi="宋体" w:eastAsia="仿宋_GB2312"/>
                <w:color w:val="000000"/>
                <w:sz w:val="24"/>
              </w:rPr>
              <w:t>月</w:t>
            </w:r>
            <w:r>
              <w:rPr>
                <w:rFonts w:ascii="宋体" w:hAnsi="宋体" w:eastAsia="仿宋_GB2312"/>
                <w:color w:val="000000"/>
                <w:sz w:val="24"/>
              </w:rPr>
              <w:t xml:space="preserve">    </w:t>
            </w:r>
            <w:r>
              <w:rPr>
                <w:rFonts w:hint="eastAsia" w:ascii="宋体" w:hAnsi="宋体" w:eastAsia="仿宋_GB2312"/>
                <w:color w:val="000000"/>
                <w:sz w:val="24"/>
              </w:rPr>
              <w:t>日</w:t>
            </w:r>
          </w:p>
          <w:p>
            <w:pPr>
              <w:spacing w:line="540" w:lineRule="exact"/>
              <w:ind w:right="480"/>
              <w:rPr>
                <w:rFonts w:ascii="宋体"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442" w:type="dxa"/>
            <w:gridSpan w:val="15"/>
          </w:tcPr>
          <w:p>
            <w:pPr>
              <w:spacing w:line="540" w:lineRule="exact"/>
              <w:ind w:right="480"/>
              <w:rPr>
                <w:rFonts w:ascii="宋体" w:hAnsi="宋体" w:eastAsia="黑体"/>
                <w:color w:val="000000"/>
                <w:sz w:val="24"/>
              </w:rPr>
            </w:pPr>
            <w:r>
              <w:rPr>
                <w:rFonts w:hint="eastAsia" w:ascii="宋体" w:hAnsi="宋体" w:eastAsia="黑体"/>
                <w:bCs/>
                <w:color w:val="000000"/>
                <w:sz w:val="24"/>
              </w:rPr>
              <w:t>十一、推荐单位意见</w:t>
            </w:r>
          </w:p>
        </w:tc>
      </w:tr>
    </w:tbl>
    <w:p/>
    <w:tbl>
      <w:tblPr>
        <w:tblStyle w:val="16"/>
        <w:tblW w:w="94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4" w:hRule="atLeast"/>
          <w:jc w:val="center"/>
        </w:trPr>
        <w:tc>
          <w:tcPr>
            <w:tcW w:w="9442" w:type="dxa"/>
          </w:tcPr>
          <w:p>
            <w:pPr>
              <w:snapToGrid w:val="0"/>
              <w:spacing w:line="540" w:lineRule="exact"/>
              <w:ind w:firstLine="240" w:firstLineChars="100"/>
              <w:rPr>
                <w:rFonts w:hint="eastAsia" w:ascii="宋体" w:hAnsi="宋体" w:eastAsia="仿宋_GB2312"/>
                <w:color w:val="000000"/>
                <w:sz w:val="24"/>
              </w:rPr>
            </w:pPr>
          </w:p>
          <w:p>
            <w:pPr>
              <w:snapToGrid w:val="0"/>
              <w:spacing w:line="540" w:lineRule="exact"/>
              <w:ind w:firstLine="240" w:firstLineChars="100"/>
              <w:rPr>
                <w:rFonts w:ascii="宋体" w:hAnsi="宋体" w:eastAsia="仿宋_GB2312"/>
                <w:color w:val="000000"/>
                <w:sz w:val="24"/>
              </w:rPr>
            </w:pPr>
            <w:r>
              <w:rPr>
                <w:rFonts w:hint="eastAsia" w:ascii="宋体" w:hAnsi="宋体" w:eastAsia="仿宋_GB2312"/>
                <w:color w:val="000000"/>
                <w:sz w:val="24"/>
              </w:rPr>
              <w:t>推荐意见：</w:t>
            </w:r>
            <w:r>
              <w:rPr>
                <w:rFonts w:ascii="宋体" w:hAnsi="宋体" w:eastAsia="仿宋_GB2312"/>
                <w:color w:val="000000"/>
                <w:sz w:val="24"/>
              </w:rPr>
              <w:t xml:space="preserve">                    </w:t>
            </w:r>
          </w:p>
          <w:p>
            <w:pPr>
              <w:snapToGrid w:val="0"/>
              <w:spacing w:line="540" w:lineRule="exact"/>
              <w:ind w:firstLine="240" w:firstLineChars="100"/>
              <w:rPr>
                <w:rFonts w:ascii="宋体" w:hAnsi="宋体" w:eastAsia="仿宋_GB2312"/>
                <w:color w:val="000000"/>
                <w:sz w:val="24"/>
              </w:rPr>
            </w:pPr>
          </w:p>
          <w:p>
            <w:pPr>
              <w:snapToGrid w:val="0"/>
              <w:spacing w:line="540" w:lineRule="exact"/>
              <w:rPr>
                <w:rFonts w:ascii="宋体" w:hAnsi="宋体" w:eastAsia="仿宋_GB2312"/>
                <w:color w:val="000000"/>
                <w:sz w:val="24"/>
              </w:rPr>
            </w:pPr>
          </w:p>
          <w:p>
            <w:pPr>
              <w:snapToGrid w:val="0"/>
              <w:spacing w:line="540" w:lineRule="exact"/>
              <w:rPr>
                <w:rFonts w:ascii="宋体" w:hAnsi="宋体" w:eastAsia="仿宋_GB2312"/>
                <w:color w:val="000000"/>
                <w:sz w:val="24"/>
              </w:rPr>
            </w:pPr>
          </w:p>
          <w:p>
            <w:pPr>
              <w:snapToGrid w:val="0"/>
              <w:spacing w:line="540" w:lineRule="exact"/>
              <w:rPr>
                <w:rFonts w:ascii="宋体" w:hAnsi="宋体" w:eastAsia="仿宋_GB2312"/>
                <w:color w:val="000000"/>
                <w:sz w:val="24"/>
              </w:rPr>
            </w:pPr>
          </w:p>
          <w:p>
            <w:pPr>
              <w:snapToGrid w:val="0"/>
              <w:spacing w:line="540" w:lineRule="exact"/>
              <w:ind w:firstLine="720" w:firstLineChars="300"/>
              <w:rPr>
                <w:rFonts w:ascii="宋体" w:hAnsi="宋体" w:eastAsia="仿宋_GB2312"/>
                <w:color w:val="000000"/>
                <w:sz w:val="24"/>
              </w:rPr>
            </w:pPr>
            <w:r>
              <w:rPr>
                <w:rFonts w:hint="eastAsia" w:ascii="宋体" w:hAnsi="宋体" w:eastAsia="仿宋_GB2312"/>
                <w:color w:val="000000"/>
                <w:sz w:val="24"/>
              </w:rPr>
              <w:t xml:space="preserve">      </w:t>
            </w:r>
            <w:r>
              <w:rPr>
                <w:rFonts w:ascii="宋体" w:hAnsi="宋体" w:eastAsia="仿宋_GB2312"/>
                <w:color w:val="000000"/>
                <w:sz w:val="24"/>
              </w:rPr>
              <w:t xml:space="preserve">                        </w:t>
            </w:r>
            <w:r>
              <w:rPr>
                <w:rFonts w:hint="eastAsia" w:ascii="宋体" w:hAnsi="宋体" w:eastAsia="仿宋_GB2312"/>
                <w:color w:val="000000"/>
                <w:sz w:val="24"/>
              </w:rPr>
              <w:t xml:space="preserve">          </w:t>
            </w:r>
            <w:r>
              <w:rPr>
                <w:rFonts w:ascii="宋体" w:hAnsi="宋体" w:eastAsia="仿宋_GB2312"/>
                <w:color w:val="000000"/>
                <w:sz w:val="24"/>
              </w:rPr>
              <w:t xml:space="preserve">  </w:t>
            </w:r>
            <w:r>
              <w:rPr>
                <w:rFonts w:hint="eastAsia" w:ascii="宋体" w:hAnsi="宋体" w:eastAsia="仿宋_GB2312"/>
                <w:color w:val="000000"/>
                <w:sz w:val="24"/>
              </w:rPr>
              <w:t xml:space="preserve">   </w:t>
            </w:r>
            <w:r>
              <w:rPr>
                <w:rFonts w:ascii="宋体" w:hAnsi="宋体" w:eastAsia="仿宋_GB2312"/>
                <w:color w:val="000000"/>
                <w:sz w:val="24"/>
              </w:rPr>
              <w:t xml:space="preserve">  </w:t>
            </w:r>
            <w:r>
              <w:rPr>
                <w:rFonts w:hint="eastAsia" w:ascii="宋体" w:hAnsi="宋体" w:eastAsia="仿宋_GB2312"/>
                <w:color w:val="000000"/>
                <w:sz w:val="24"/>
              </w:rPr>
              <w:t>单位公章</w:t>
            </w:r>
          </w:p>
          <w:p>
            <w:pPr>
              <w:snapToGrid w:val="0"/>
              <w:spacing w:line="540" w:lineRule="exact"/>
              <w:ind w:firstLine="6000" w:firstLineChars="2500"/>
              <w:rPr>
                <w:rFonts w:ascii="宋体" w:hAnsi="宋体" w:eastAsia="仿宋_GB2312"/>
                <w:color w:val="000000"/>
                <w:sz w:val="24"/>
              </w:rPr>
            </w:pPr>
            <w:r>
              <w:rPr>
                <w:rFonts w:hint="eastAsia" w:ascii="宋体" w:hAnsi="宋体" w:eastAsia="仿宋_GB2312"/>
                <w:color w:val="000000"/>
                <w:sz w:val="24"/>
              </w:rPr>
              <w:t>年</w:t>
            </w:r>
            <w:r>
              <w:rPr>
                <w:rFonts w:ascii="宋体" w:hAnsi="宋体" w:eastAsia="仿宋_GB2312"/>
                <w:color w:val="000000"/>
                <w:sz w:val="24"/>
              </w:rPr>
              <w:t xml:space="preserve">    </w:t>
            </w:r>
            <w:r>
              <w:rPr>
                <w:rFonts w:hint="eastAsia" w:ascii="宋体" w:hAnsi="宋体" w:eastAsia="仿宋_GB2312"/>
                <w:color w:val="000000"/>
                <w:sz w:val="24"/>
              </w:rPr>
              <w:t>月</w:t>
            </w:r>
            <w:r>
              <w:rPr>
                <w:rFonts w:ascii="宋体" w:hAnsi="宋体" w:eastAsia="仿宋_GB2312"/>
                <w:color w:val="000000"/>
                <w:sz w:val="24"/>
              </w:rPr>
              <w:t xml:space="preserve">    </w:t>
            </w:r>
            <w:r>
              <w:rPr>
                <w:rFonts w:hint="eastAsia" w:ascii="宋体" w:hAnsi="宋体" w:eastAsia="仿宋_GB2312"/>
                <w:color w:val="000000"/>
                <w:sz w:val="24"/>
              </w:rPr>
              <w:t>日</w:t>
            </w:r>
          </w:p>
          <w:p>
            <w:pPr>
              <w:snapToGrid w:val="0"/>
              <w:spacing w:line="540" w:lineRule="exact"/>
              <w:rPr>
                <w:rFonts w:ascii="宋体" w:hAnsi="宋体" w:eastAsia="黑体"/>
                <w:bCs/>
                <w:color w:val="000000"/>
              </w:rPr>
            </w:pPr>
          </w:p>
        </w:tc>
      </w:tr>
    </w:tbl>
    <w:p>
      <w:pPr>
        <w:keepNext w:val="0"/>
        <w:keepLines w:val="0"/>
        <w:pageBreakBefore w:val="0"/>
        <w:widowControl w:val="0"/>
        <w:kinsoku/>
        <w:wordWrap/>
        <w:overflowPunct/>
        <w:topLinePunct w:val="0"/>
        <w:autoSpaceDE/>
        <w:autoSpaceDN/>
        <w:bidi w:val="0"/>
        <w:adjustRightInd w:val="0"/>
        <w:snapToGrid w:val="0"/>
        <w:spacing w:line="20" w:lineRule="exact"/>
        <w:jc w:val="both"/>
        <w:textAlignment w:val="auto"/>
        <w:rPr>
          <w:rFonts w:ascii="宋体" w:hAnsi="宋体" w:eastAsia="仿宋_GB2312"/>
          <w:color w:val="000000"/>
          <w:sz w:val="32"/>
          <w:szCs w:val="32"/>
        </w:rPr>
      </w:pPr>
    </w:p>
    <w:p>
      <w:pPr>
        <w:rPr>
          <w:rFonts w:ascii="Times New Roman" w:hAnsi="Times New Roman" w:eastAsia="宋体" w:cs="Times New Roman"/>
          <w:kern w:val="2"/>
          <w:sz w:val="21"/>
          <w:szCs w:val="24"/>
          <w:lang w:val="en-US" w:eastAsia="zh-CN" w:bidi="ar-SA"/>
        </w:rPr>
      </w:pPr>
      <w:r>
        <w:rPr>
          <w:rFonts w:ascii="Times New Roman" w:hAnsi="Times New Roman" w:eastAsia="宋体" w:cs="Times New Roman"/>
          <w:kern w:val="2"/>
          <w:sz w:val="21"/>
          <w:szCs w:val="24"/>
          <w:lang w:val="en-US" w:eastAsia="zh-CN" w:bidi="ar-SA"/>
        </w:rPr>
        <w:br w:type="page"/>
      </w: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sectPr>
          <w:footerReference r:id="rId10" w:type="first"/>
          <w:headerReference r:id="rId7" w:type="default"/>
          <w:footerReference r:id="rId8" w:type="default"/>
          <w:footerReference r:id="rId9" w:type="even"/>
          <w:pgSz w:w="11906" w:h="16838"/>
          <w:pgMar w:top="1531" w:right="1588" w:bottom="1531" w:left="1588" w:header="1134" w:footer="1020" w:gutter="0"/>
          <w:pgNumType w:fmt="numberInDash"/>
          <w:cols w:space="720" w:num="1"/>
          <w:titlePg/>
          <w:docGrid w:type="lines" w:linePitch="312" w:charSpace="0"/>
        </w:sect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bookmarkStart w:id="1" w:name="_GoBack"/>
      <w:bookmarkEnd w:id="1"/>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p>
      <w:pPr>
        <w:jc w:val="left"/>
        <w:rPr>
          <w:rFonts w:ascii="Times New Roman" w:hAnsi="Times New Roman" w:eastAsia="宋体" w:cs="Times New Roman"/>
          <w:kern w:val="2"/>
          <w:sz w:val="21"/>
          <w:szCs w:val="24"/>
          <w:lang w:val="en-US" w:eastAsia="zh-CN" w:bidi="ar-SA"/>
        </w:rPr>
      </w:pPr>
    </w:p>
    <w:tbl>
      <w:tblPr>
        <w:tblStyle w:val="16"/>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89" w:type="dxa"/>
            <w:tcBorders>
              <w:top w:val="single" w:color="000000" w:sz="12" w:space="0"/>
              <w:left w:val="single" w:color="FFFFFF" w:sz="12" w:space="0"/>
              <w:bottom w:val="single" w:color="auto" w:sz="12" w:space="0"/>
              <w:right w:val="single" w:color="FFFFFF" w:sz="12" w:space="0"/>
            </w:tcBorders>
          </w:tcPr>
          <w:p>
            <w:pPr>
              <w:spacing w:line="540" w:lineRule="exact"/>
              <w:rPr>
                <w:rFonts w:ascii="宋体" w:hAnsi="宋体" w:eastAsia="仿宋_GB2312"/>
                <w:sz w:val="28"/>
                <w:szCs w:val="28"/>
              </w:rPr>
            </w:pPr>
            <w:r>
              <w:rPr>
                <w:rFonts w:hint="eastAsia" w:ascii="宋体" w:hAnsi="宋体" w:eastAsia="仿宋_GB2312"/>
                <w:sz w:val="28"/>
                <w:szCs w:val="28"/>
              </w:rPr>
              <w:t xml:space="preserve">福建省科学技术协会办公室            </w:t>
            </w:r>
            <w:r>
              <w:rPr>
                <w:rFonts w:hint="eastAsia" w:ascii="宋体" w:hAnsi="宋体" w:eastAsia="仿宋_GB2312"/>
                <w:sz w:val="28"/>
                <w:szCs w:val="28"/>
                <w:lang w:val="en-US" w:eastAsia="zh-CN"/>
              </w:rPr>
              <w:t xml:space="preserve">  </w:t>
            </w:r>
            <w:r>
              <w:rPr>
                <w:rFonts w:hint="eastAsia" w:ascii="宋体" w:hAnsi="宋体" w:eastAsia="仿宋_GB2312"/>
                <w:sz w:val="28"/>
                <w:szCs w:val="28"/>
              </w:rPr>
              <w:t xml:space="preserve">    20</w:t>
            </w:r>
            <w:r>
              <w:rPr>
                <w:rFonts w:ascii="宋体" w:hAnsi="宋体" w:eastAsia="仿宋_GB2312"/>
                <w:sz w:val="28"/>
                <w:szCs w:val="28"/>
              </w:rPr>
              <w:t>2</w:t>
            </w:r>
            <w:r>
              <w:rPr>
                <w:rFonts w:hint="eastAsia" w:ascii="宋体" w:hAnsi="宋体" w:eastAsia="仿宋_GB2312"/>
                <w:sz w:val="28"/>
                <w:szCs w:val="28"/>
                <w:lang w:val="en-US" w:eastAsia="zh-CN"/>
              </w:rPr>
              <w:t>1</w:t>
            </w:r>
            <w:r>
              <w:rPr>
                <w:rFonts w:hint="eastAsia" w:ascii="宋体" w:hAnsi="宋体" w:eastAsia="仿宋_GB2312"/>
                <w:sz w:val="28"/>
                <w:szCs w:val="28"/>
              </w:rPr>
              <w:t>年</w:t>
            </w:r>
            <w:r>
              <w:rPr>
                <w:rFonts w:hint="eastAsia" w:ascii="宋体" w:hAnsi="宋体" w:eastAsia="仿宋_GB2312"/>
                <w:sz w:val="28"/>
                <w:szCs w:val="28"/>
                <w:lang w:val="en-US" w:eastAsia="zh-CN"/>
              </w:rPr>
              <w:t>8</w:t>
            </w:r>
            <w:r>
              <w:rPr>
                <w:rFonts w:hint="eastAsia" w:ascii="宋体" w:hAnsi="宋体" w:eastAsia="仿宋_GB2312"/>
                <w:sz w:val="28"/>
                <w:szCs w:val="28"/>
              </w:rPr>
              <w:t>月</w:t>
            </w:r>
            <w:r>
              <w:rPr>
                <w:rFonts w:hint="eastAsia" w:ascii="宋体" w:hAnsi="宋体" w:eastAsia="仿宋_GB2312"/>
                <w:sz w:val="28"/>
                <w:szCs w:val="28"/>
                <w:lang w:val="en-US" w:eastAsia="zh-CN"/>
              </w:rPr>
              <w:t>16</w:t>
            </w:r>
            <w:r>
              <w:rPr>
                <w:rFonts w:hint="eastAsia" w:ascii="宋体" w:hAnsi="宋体" w:eastAsia="仿宋_GB2312"/>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20" w:lineRule="exact"/>
        <w:jc w:val="left"/>
        <w:textAlignment w:val="auto"/>
        <w:outlineLvl w:val="9"/>
        <w:rPr>
          <w:rFonts w:ascii="Times New Roman" w:hAnsi="Times New Roman" w:eastAsia="宋体" w:cs="Times New Roman"/>
          <w:kern w:val="2"/>
          <w:sz w:val="21"/>
          <w:szCs w:val="24"/>
          <w:lang w:val="en-US" w:eastAsia="zh-CN" w:bidi="ar-SA"/>
        </w:rPr>
      </w:pPr>
    </w:p>
    <w:sectPr>
      <w:pgSz w:w="11906" w:h="16838"/>
      <w:pgMar w:top="1531" w:right="1588" w:bottom="1531" w:left="1588" w:header="1134" w:footer="1020"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6ED68B-D339-4255-91BA-FED94839232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216B74E-F7A5-48C0-965B-ABF9F88454B7}"/>
  </w:font>
  <w:font w:name="仿宋_GB2312">
    <w:panose1 w:val="02010609030101010101"/>
    <w:charset w:val="86"/>
    <w:family w:val="modern"/>
    <w:pitch w:val="default"/>
    <w:sig w:usb0="00000001" w:usb1="080E0000" w:usb2="00000000" w:usb3="00000000" w:csb0="00040000" w:csb1="00000000"/>
    <w:embedRegular r:id="rId3" w:fontKey="{2F527E3C-9DC6-4D40-9B1C-CD89E399D0D7}"/>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embedRegular r:id="rId4" w:fontKey="{AB533BE5-E650-492D-A093-16ABF3712F54}"/>
  </w:font>
  <w:font w:name="方正仿宋_GBK">
    <w:altName w:val="仿宋_GB2312"/>
    <w:panose1 w:val="00000000000000000000"/>
    <w:charset w:val="86"/>
    <w:family w:val="script"/>
    <w:pitch w:val="default"/>
    <w:sig w:usb0="00000000" w:usb1="00000000" w:usb2="00000010" w:usb3="00000000" w:csb0="00040000" w:csb1="00000000"/>
    <w:embedRegular r:id="rId5" w:fontKey="{751FD1B3-4B17-4763-A93F-6B35C10C2BCC}"/>
  </w:font>
  <w:font w:name="楷体_GB2312">
    <w:panose1 w:val="02010609030101010101"/>
    <w:charset w:val="86"/>
    <w:family w:val="modern"/>
    <w:pitch w:val="default"/>
    <w:sig w:usb0="00000001" w:usb1="080E0000" w:usb2="00000000" w:usb3="00000000" w:csb0="00040000" w:csb1="00000000"/>
    <w:embedRegular r:id="rId6" w:fontKey="{2C28C2B7-434B-46E6-AA03-1DC4BC3C86B5}"/>
  </w:font>
  <w:font w:name="仿宋">
    <w:panose1 w:val="02010609060101010101"/>
    <w:charset w:val="86"/>
    <w:family w:val="modern"/>
    <w:pitch w:val="default"/>
    <w:sig w:usb0="800002BF" w:usb1="38CF7CFA" w:usb2="00000016" w:usb3="00000000" w:csb0="00040001" w:csb1="00000000"/>
    <w:embedRegular r:id="rId7" w:fontKey="{6F8F8376-B101-4C82-A653-1E3C76945E15}"/>
  </w:font>
  <w:font w:name="Wingdings 2">
    <w:panose1 w:val="05020102010507070707"/>
    <w:charset w:val="02"/>
    <w:family w:val="roman"/>
    <w:pitch w:val="default"/>
    <w:sig w:usb0="00000000" w:usb1="00000000" w:usb2="00000000" w:usb3="00000000" w:csb0="80000000" w:csb1="00000000"/>
    <w:embedRegular r:id="rId8" w:fontKey="{26B665E5-E420-4A12-865B-B84C4DC1FB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2055346"/>
    </w:sdtPr>
    <w:sdtEndPr>
      <w:rPr>
        <w:rFonts w:asciiTheme="minorEastAsia" w:hAnsiTheme="minorEastAsia" w:eastAsiaTheme="minorEastAsia"/>
        <w:sz w:val="28"/>
        <w:szCs w:val="28"/>
      </w:rPr>
    </w:sdtEndPr>
    <w:sdtContent>
      <w:p>
        <w:pPr>
          <w:pStyle w:val="9"/>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11 -</w:t>
        </w:r>
        <w:r>
          <w:rPr>
            <w:rFonts w:asciiTheme="minorEastAsia" w:hAnsiTheme="minorEastAsia" w:eastAsiaTheme="minorEastAsia"/>
            <w:sz w:val="28"/>
            <w:szCs w:val="28"/>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1870252"/>
    </w:sdtPr>
    <w:sdtEndPr>
      <w:rPr>
        <w:rFonts w:asciiTheme="minorEastAsia" w:hAnsiTheme="minorEastAsia" w:eastAsiaTheme="minorEastAsia"/>
        <w:sz w:val="28"/>
        <w:szCs w:val="28"/>
      </w:rPr>
    </w:sdtEndPr>
    <w:sdtContent>
      <w:p>
        <w:pPr>
          <w:pStyle w:val="9"/>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10 -</w:t>
        </w:r>
        <w:r>
          <w:rPr>
            <w:rFonts w:asciiTheme="minorEastAsia" w:hAnsiTheme="minorEastAsia" w:eastAsiaTheme="minorEastAsia"/>
            <w:sz w:val="28"/>
            <w:szCs w:val="28"/>
          </w:rP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3466262"/>
    </w:sdtPr>
    <w:sdtEndPr>
      <w:rPr>
        <w:rFonts w:asciiTheme="minorEastAsia" w:hAnsiTheme="minorEastAsia" w:eastAsiaTheme="minorEastAsia"/>
        <w:sz w:val="28"/>
        <w:szCs w:val="28"/>
      </w:rPr>
    </w:sdtEndPr>
    <w:sdtContent>
      <w:p>
        <w:pPr>
          <w:pStyle w:val="9"/>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- 27 -</w:t>
    </w:r>
    <w:r>
      <w:rPr>
        <w:rFonts w:ascii="宋体" w:hAnsi="宋体"/>
        <w:sz w:val="28"/>
        <w:szCs w:val="28"/>
      </w:rPr>
      <w:fldChar w:fldCharType="end"/>
    </w:r>
  </w:p>
  <w:p>
    <w:pPr>
      <w:pStyle w:val="9"/>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3"/>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Style w:val="13"/>
        <w:rFonts w:asciiTheme="minorEastAsia" w:hAnsiTheme="minorEastAsia" w:eastAsiaTheme="minorEastAsia"/>
        <w:sz w:val="28"/>
        <w:szCs w:val="28"/>
      </w:rPr>
      <w:instrText xml:space="preserve">PAGE  </w:instrText>
    </w:r>
    <w:r>
      <w:rPr>
        <w:rFonts w:asciiTheme="minorEastAsia" w:hAnsiTheme="minorEastAsia" w:eastAsiaTheme="minorEastAsia"/>
        <w:sz w:val="28"/>
        <w:szCs w:val="28"/>
      </w:rPr>
      <w:fldChar w:fldCharType="separate"/>
    </w:r>
    <w:r>
      <w:rPr>
        <w:rStyle w:val="13"/>
        <w:rFonts w:asciiTheme="minorEastAsia" w:hAnsiTheme="minorEastAsia" w:eastAsiaTheme="minorEastAsia"/>
        <w:sz w:val="28"/>
        <w:szCs w:val="28"/>
      </w:rPr>
      <w:t>- 26 -</w:t>
    </w:r>
    <w:r>
      <w:rPr>
        <w:rFonts w:asciiTheme="minorEastAsia" w:hAnsiTheme="minorEastAsia" w:eastAsiaTheme="minorEastAsia"/>
        <w:sz w:val="28"/>
        <w:szCs w:val="28"/>
      </w:rPr>
      <w:fldChar w:fldCharType="end"/>
    </w:r>
  </w:p>
  <w:p>
    <w:pPr>
      <w:pStyle w:val="9"/>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8120053"/>
    </w:sdtPr>
    <w:sdtEndPr>
      <w:rPr>
        <w:rFonts w:ascii="宋体" w:hAnsi="宋体"/>
        <w:sz w:val="28"/>
        <w:szCs w:val="28"/>
      </w:rPr>
    </w:sdtEndPr>
    <w:sdtContent>
      <w:p>
        <w:pPr>
          <w:pStyle w:val="9"/>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C6B1CF"/>
    <w:multiLevelType w:val="singleLevel"/>
    <w:tmpl w:val="95C6B1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2C"/>
    <w:rsid w:val="000040C1"/>
    <w:rsid w:val="00006B38"/>
    <w:rsid w:val="000134E6"/>
    <w:rsid w:val="00027E2D"/>
    <w:rsid w:val="00041D51"/>
    <w:rsid w:val="00045103"/>
    <w:rsid w:val="0006289E"/>
    <w:rsid w:val="000829BA"/>
    <w:rsid w:val="000965F9"/>
    <w:rsid w:val="000A1E25"/>
    <w:rsid w:val="000A3744"/>
    <w:rsid w:val="000C0B01"/>
    <w:rsid w:val="000C7437"/>
    <w:rsid w:val="000D144C"/>
    <w:rsid w:val="000D2F6D"/>
    <w:rsid w:val="000D4383"/>
    <w:rsid w:val="000D5C0D"/>
    <w:rsid w:val="000E2443"/>
    <w:rsid w:val="000E3C5A"/>
    <w:rsid w:val="000F151F"/>
    <w:rsid w:val="0010028B"/>
    <w:rsid w:val="00120F37"/>
    <w:rsid w:val="00121CE6"/>
    <w:rsid w:val="001227BF"/>
    <w:rsid w:val="0012734E"/>
    <w:rsid w:val="00127E9C"/>
    <w:rsid w:val="001371A7"/>
    <w:rsid w:val="00155C69"/>
    <w:rsid w:val="00155FAA"/>
    <w:rsid w:val="00171DF2"/>
    <w:rsid w:val="0017373E"/>
    <w:rsid w:val="001755F4"/>
    <w:rsid w:val="00180C15"/>
    <w:rsid w:val="001828B3"/>
    <w:rsid w:val="00182CE6"/>
    <w:rsid w:val="00184E21"/>
    <w:rsid w:val="00191BBF"/>
    <w:rsid w:val="00194AA7"/>
    <w:rsid w:val="00194FAB"/>
    <w:rsid w:val="001B51CF"/>
    <w:rsid w:val="001C03D3"/>
    <w:rsid w:val="001C585B"/>
    <w:rsid w:val="001D0D39"/>
    <w:rsid w:val="001E4EB7"/>
    <w:rsid w:val="001E73D3"/>
    <w:rsid w:val="001F0093"/>
    <w:rsid w:val="001F0DFA"/>
    <w:rsid w:val="00207B38"/>
    <w:rsid w:val="00210095"/>
    <w:rsid w:val="002120D9"/>
    <w:rsid w:val="00212EEA"/>
    <w:rsid w:val="00220885"/>
    <w:rsid w:val="0022346C"/>
    <w:rsid w:val="0022517A"/>
    <w:rsid w:val="00234A9B"/>
    <w:rsid w:val="00236774"/>
    <w:rsid w:val="0024586E"/>
    <w:rsid w:val="00256E36"/>
    <w:rsid w:val="002636A4"/>
    <w:rsid w:val="0026682C"/>
    <w:rsid w:val="00280918"/>
    <w:rsid w:val="00286F3C"/>
    <w:rsid w:val="00294E08"/>
    <w:rsid w:val="00295E0E"/>
    <w:rsid w:val="002A0C48"/>
    <w:rsid w:val="002A6118"/>
    <w:rsid w:val="002B0F7E"/>
    <w:rsid w:val="002B1815"/>
    <w:rsid w:val="002B2DA1"/>
    <w:rsid w:val="002C06E5"/>
    <w:rsid w:val="002C6F91"/>
    <w:rsid w:val="002D76A2"/>
    <w:rsid w:val="002E18BC"/>
    <w:rsid w:val="002E75FE"/>
    <w:rsid w:val="002F3ADB"/>
    <w:rsid w:val="002F5BEE"/>
    <w:rsid w:val="002F6AD0"/>
    <w:rsid w:val="002F7E28"/>
    <w:rsid w:val="00301F4B"/>
    <w:rsid w:val="00311CAC"/>
    <w:rsid w:val="00312BC7"/>
    <w:rsid w:val="003176B8"/>
    <w:rsid w:val="00326E98"/>
    <w:rsid w:val="00336A53"/>
    <w:rsid w:val="00337FE6"/>
    <w:rsid w:val="00343769"/>
    <w:rsid w:val="00344047"/>
    <w:rsid w:val="0034495D"/>
    <w:rsid w:val="0035357F"/>
    <w:rsid w:val="00363747"/>
    <w:rsid w:val="00383EA9"/>
    <w:rsid w:val="00394959"/>
    <w:rsid w:val="00394A4E"/>
    <w:rsid w:val="003B0D15"/>
    <w:rsid w:val="003B7803"/>
    <w:rsid w:val="003C3B0C"/>
    <w:rsid w:val="003C4698"/>
    <w:rsid w:val="003D0670"/>
    <w:rsid w:val="003D6A44"/>
    <w:rsid w:val="003D6FA0"/>
    <w:rsid w:val="003D7930"/>
    <w:rsid w:val="003E1BA6"/>
    <w:rsid w:val="003E254A"/>
    <w:rsid w:val="003E363D"/>
    <w:rsid w:val="003E4AFA"/>
    <w:rsid w:val="003F0D9F"/>
    <w:rsid w:val="00402301"/>
    <w:rsid w:val="00406104"/>
    <w:rsid w:val="00424F1D"/>
    <w:rsid w:val="004350C8"/>
    <w:rsid w:val="00441157"/>
    <w:rsid w:val="00446F28"/>
    <w:rsid w:val="00451A60"/>
    <w:rsid w:val="00452721"/>
    <w:rsid w:val="00467E92"/>
    <w:rsid w:val="004914A7"/>
    <w:rsid w:val="004A4D9F"/>
    <w:rsid w:val="004A6A05"/>
    <w:rsid w:val="004B3D3C"/>
    <w:rsid w:val="004C2C3B"/>
    <w:rsid w:val="004C7F29"/>
    <w:rsid w:val="004D5EA3"/>
    <w:rsid w:val="004E3400"/>
    <w:rsid w:val="004E3B6E"/>
    <w:rsid w:val="004F03BB"/>
    <w:rsid w:val="004F7409"/>
    <w:rsid w:val="00502269"/>
    <w:rsid w:val="00507CA7"/>
    <w:rsid w:val="00511D89"/>
    <w:rsid w:val="00512607"/>
    <w:rsid w:val="005232AB"/>
    <w:rsid w:val="00533705"/>
    <w:rsid w:val="005340AB"/>
    <w:rsid w:val="00536656"/>
    <w:rsid w:val="0053694C"/>
    <w:rsid w:val="005371C2"/>
    <w:rsid w:val="00545E0C"/>
    <w:rsid w:val="00550D27"/>
    <w:rsid w:val="00566026"/>
    <w:rsid w:val="00570188"/>
    <w:rsid w:val="00575DDC"/>
    <w:rsid w:val="00577070"/>
    <w:rsid w:val="00590312"/>
    <w:rsid w:val="0059445C"/>
    <w:rsid w:val="005978BD"/>
    <w:rsid w:val="005A0B9D"/>
    <w:rsid w:val="005A10F4"/>
    <w:rsid w:val="005B08F0"/>
    <w:rsid w:val="005C0632"/>
    <w:rsid w:val="005E0418"/>
    <w:rsid w:val="005F6758"/>
    <w:rsid w:val="005F7517"/>
    <w:rsid w:val="00615133"/>
    <w:rsid w:val="006270B8"/>
    <w:rsid w:val="00631ADD"/>
    <w:rsid w:val="006332C4"/>
    <w:rsid w:val="0063371D"/>
    <w:rsid w:val="00636406"/>
    <w:rsid w:val="0063648A"/>
    <w:rsid w:val="00646D78"/>
    <w:rsid w:val="00666AFA"/>
    <w:rsid w:val="00672013"/>
    <w:rsid w:val="006815EB"/>
    <w:rsid w:val="0068680C"/>
    <w:rsid w:val="00690C78"/>
    <w:rsid w:val="00695D11"/>
    <w:rsid w:val="00696FBE"/>
    <w:rsid w:val="00697D6F"/>
    <w:rsid w:val="006A7BD0"/>
    <w:rsid w:val="006A7DD0"/>
    <w:rsid w:val="006B3701"/>
    <w:rsid w:val="006D5F57"/>
    <w:rsid w:val="006D737D"/>
    <w:rsid w:val="006E388C"/>
    <w:rsid w:val="006F092E"/>
    <w:rsid w:val="006F2849"/>
    <w:rsid w:val="006F706C"/>
    <w:rsid w:val="00705E80"/>
    <w:rsid w:val="00712FA0"/>
    <w:rsid w:val="0071362A"/>
    <w:rsid w:val="00715635"/>
    <w:rsid w:val="00726BF3"/>
    <w:rsid w:val="00730FAA"/>
    <w:rsid w:val="00736FB2"/>
    <w:rsid w:val="007476DA"/>
    <w:rsid w:val="007520BA"/>
    <w:rsid w:val="00753837"/>
    <w:rsid w:val="00756BCC"/>
    <w:rsid w:val="00756FC1"/>
    <w:rsid w:val="0076232A"/>
    <w:rsid w:val="00763C31"/>
    <w:rsid w:val="0076471F"/>
    <w:rsid w:val="00774FE3"/>
    <w:rsid w:val="0078308C"/>
    <w:rsid w:val="00783C4F"/>
    <w:rsid w:val="00793DB3"/>
    <w:rsid w:val="007B401C"/>
    <w:rsid w:val="007C4F3A"/>
    <w:rsid w:val="007D223D"/>
    <w:rsid w:val="007D7149"/>
    <w:rsid w:val="007D7851"/>
    <w:rsid w:val="007E4431"/>
    <w:rsid w:val="007E5CA2"/>
    <w:rsid w:val="007F0316"/>
    <w:rsid w:val="00802BA4"/>
    <w:rsid w:val="00814453"/>
    <w:rsid w:val="008247D3"/>
    <w:rsid w:val="00831413"/>
    <w:rsid w:val="00835D9E"/>
    <w:rsid w:val="00836092"/>
    <w:rsid w:val="00840308"/>
    <w:rsid w:val="008453A9"/>
    <w:rsid w:val="008464C1"/>
    <w:rsid w:val="00863DCF"/>
    <w:rsid w:val="00867F95"/>
    <w:rsid w:val="00887D70"/>
    <w:rsid w:val="008A5B31"/>
    <w:rsid w:val="008A5CFA"/>
    <w:rsid w:val="008B085D"/>
    <w:rsid w:val="008B5EE2"/>
    <w:rsid w:val="008D0C46"/>
    <w:rsid w:val="008D37D9"/>
    <w:rsid w:val="008E64F6"/>
    <w:rsid w:val="008F797A"/>
    <w:rsid w:val="0090182C"/>
    <w:rsid w:val="009039C3"/>
    <w:rsid w:val="009224C1"/>
    <w:rsid w:val="00923261"/>
    <w:rsid w:val="009319A3"/>
    <w:rsid w:val="00961A4B"/>
    <w:rsid w:val="00966EC6"/>
    <w:rsid w:val="00970B9A"/>
    <w:rsid w:val="00970FD5"/>
    <w:rsid w:val="00971442"/>
    <w:rsid w:val="00975516"/>
    <w:rsid w:val="00982DC1"/>
    <w:rsid w:val="00985A7F"/>
    <w:rsid w:val="009911D2"/>
    <w:rsid w:val="00993728"/>
    <w:rsid w:val="00993DE8"/>
    <w:rsid w:val="00997A5A"/>
    <w:rsid w:val="00997E39"/>
    <w:rsid w:val="009B7DB4"/>
    <w:rsid w:val="009C1557"/>
    <w:rsid w:val="009C17FC"/>
    <w:rsid w:val="009C4A90"/>
    <w:rsid w:val="009C572A"/>
    <w:rsid w:val="009C5ED0"/>
    <w:rsid w:val="009D0239"/>
    <w:rsid w:val="009F4BD0"/>
    <w:rsid w:val="00A04172"/>
    <w:rsid w:val="00A25313"/>
    <w:rsid w:val="00A36F22"/>
    <w:rsid w:val="00A42DE5"/>
    <w:rsid w:val="00A442B1"/>
    <w:rsid w:val="00A47113"/>
    <w:rsid w:val="00A475A7"/>
    <w:rsid w:val="00A604B3"/>
    <w:rsid w:val="00A61F41"/>
    <w:rsid w:val="00A72387"/>
    <w:rsid w:val="00A823E6"/>
    <w:rsid w:val="00A83BB4"/>
    <w:rsid w:val="00A96F48"/>
    <w:rsid w:val="00AA148B"/>
    <w:rsid w:val="00AA37AA"/>
    <w:rsid w:val="00AB3879"/>
    <w:rsid w:val="00AD692C"/>
    <w:rsid w:val="00AD7528"/>
    <w:rsid w:val="00AE55C1"/>
    <w:rsid w:val="00AE5F1E"/>
    <w:rsid w:val="00B01320"/>
    <w:rsid w:val="00B0602C"/>
    <w:rsid w:val="00B105AB"/>
    <w:rsid w:val="00B26FC4"/>
    <w:rsid w:val="00B33774"/>
    <w:rsid w:val="00B405E3"/>
    <w:rsid w:val="00B4439F"/>
    <w:rsid w:val="00B50982"/>
    <w:rsid w:val="00B56F28"/>
    <w:rsid w:val="00B57FFE"/>
    <w:rsid w:val="00B63DCC"/>
    <w:rsid w:val="00B75E5E"/>
    <w:rsid w:val="00B97ED7"/>
    <w:rsid w:val="00BA1400"/>
    <w:rsid w:val="00BA5307"/>
    <w:rsid w:val="00BA6FDE"/>
    <w:rsid w:val="00BB221F"/>
    <w:rsid w:val="00BC6F0B"/>
    <w:rsid w:val="00BC7697"/>
    <w:rsid w:val="00BD2DDB"/>
    <w:rsid w:val="00BD3C19"/>
    <w:rsid w:val="00BE0CA2"/>
    <w:rsid w:val="00BE1B67"/>
    <w:rsid w:val="00BE3B71"/>
    <w:rsid w:val="00BE48EF"/>
    <w:rsid w:val="00BE7C30"/>
    <w:rsid w:val="00BF5679"/>
    <w:rsid w:val="00C264F0"/>
    <w:rsid w:val="00C340B8"/>
    <w:rsid w:val="00C34D7F"/>
    <w:rsid w:val="00C362FD"/>
    <w:rsid w:val="00C430C2"/>
    <w:rsid w:val="00C46654"/>
    <w:rsid w:val="00C604C8"/>
    <w:rsid w:val="00C62621"/>
    <w:rsid w:val="00C81175"/>
    <w:rsid w:val="00C8144B"/>
    <w:rsid w:val="00C81905"/>
    <w:rsid w:val="00C85A18"/>
    <w:rsid w:val="00C86656"/>
    <w:rsid w:val="00CC4082"/>
    <w:rsid w:val="00CD099C"/>
    <w:rsid w:val="00CD31FA"/>
    <w:rsid w:val="00CD7172"/>
    <w:rsid w:val="00CF48AF"/>
    <w:rsid w:val="00CF6E8E"/>
    <w:rsid w:val="00D018DB"/>
    <w:rsid w:val="00D13931"/>
    <w:rsid w:val="00D24BA1"/>
    <w:rsid w:val="00D307AE"/>
    <w:rsid w:val="00D337DC"/>
    <w:rsid w:val="00D40A7D"/>
    <w:rsid w:val="00D43447"/>
    <w:rsid w:val="00D43459"/>
    <w:rsid w:val="00D4489F"/>
    <w:rsid w:val="00D71D15"/>
    <w:rsid w:val="00D72158"/>
    <w:rsid w:val="00D75AF3"/>
    <w:rsid w:val="00D813F8"/>
    <w:rsid w:val="00D81E16"/>
    <w:rsid w:val="00D87CDA"/>
    <w:rsid w:val="00DA0AFE"/>
    <w:rsid w:val="00DA38F4"/>
    <w:rsid w:val="00DC6AE1"/>
    <w:rsid w:val="00DD3722"/>
    <w:rsid w:val="00DE1546"/>
    <w:rsid w:val="00DE2BF8"/>
    <w:rsid w:val="00DE4BD8"/>
    <w:rsid w:val="00DF4133"/>
    <w:rsid w:val="00E00C18"/>
    <w:rsid w:val="00E11D5F"/>
    <w:rsid w:val="00E15D85"/>
    <w:rsid w:val="00E30962"/>
    <w:rsid w:val="00E36433"/>
    <w:rsid w:val="00E36BB6"/>
    <w:rsid w:val="00E36D9F"/>
    <w:rsid w:val="00E36FA5"/>
    <w:rsid w:val="00E54883"/>
    <w:rsid w:val="00E56D0F"/>
    <w:rsid w:val="00E67EF3"/>
    <w:rsid w:val="00E7514D"/>
    <w:rsid w:val="00E75CD6"/>
    <w:rsid w:val="00E83895"/>
    <w:rsid w:val="00E8448F"/>
    <w:rsid w:val="00E86DCF"/>
    <w:rsid w:val="00E95F3A"/>
    <w:rsid w:val="00EA3B8B"/>
    <w:rsid w:val="00EA4B00"/>
    <w:rsid w:val="00EB0BD3"/>
    <w:rsid w:val="00EC1782"/>
    <w:rsid w:val="00EC7192"/>
    <w:rsid w:val="00EE28A3"/>
    <w:rsid w:val="00EE51F8"/>
    <w:rsid w:val="00EF17AC"/>
    <w:rsid w:val="00F427D4"/>
    <w:rsid w:val="00F472DB"/>
    <w:rsid w:val="00F70C23"/>
    <w:rsid w:val="00F73D71"/>
    <w:rsid w:val="00FA14F3"/>
    <w:rsid w:val="00FA20DA"/>
    <w:rsid w:val="00FB2F2C"/>
    <w:rsid w:val="00FB68E2"/>
    <w:rsid w:val="00FB6E3A"/>
    <w:rsid w:val="00FB73CE"/>
    <w:rsid w:val="00FC4CA0"/>
    <w:rsid w:val="00FD29F6"/>
    <w:rsid w:val="00FD4C7A"/>
    <w:rsid w:val="00FE5B35"/>
    <w:rsid w:val="00FF26BB"/>
    <w:rsid w:val="00FF4255"/>
    <w:rsid w:val="01352984"/>
    <w:rsid w:val="022D2AA6"/>
    <w:rsid w:val="03934B91"/>
    <w:rsid w:val="06781750"/>
    <w:rsid w:val="06D0519F"/>
    <w:rsid w:val="06D72725"/>
    <w:rsid w:val="085F1960"/>
    <w:rsid w:val="08735F60"/>
    <w:rsid w:val="08983549"/>
    <w:rsid w:val="091F2E2E"/>
    <w:rsid w:val="0AAB33E1"/>
    <w:rsid w:val="0DC8711C"/>
    <w:rsid w:val="0E27470B"/>
    <w:rsid w:val="11F30C7A"/>
    <w:rsid w:val="15752823"/>
    <w:rsid w:val="15873CDD"/>
    <w:rsid w:val="18780391"/>
    <w:rsid w:val="18783936"/>
    <w:rsid w:val="19075651"/>
    <w:rsid w:val="1AFE3119"/>
    <w:rsid w:val="1B1F5430"/>
    <w:rsid w:val="1BD822CC"/>
    <w:rsid w:val="1C170E9C"/>
    <w:rsid w:val="1CFB644F"/>
    <w:rsid w:val="1FD659BE"/>
    <w:rsid w:val="24CA0DFE"/>
    <w:rsid w:val="25B97FC7"/>
    <w:rsid w:val="2DEA5A30"/>
    <w:rsid w:val="309335FB"/>
    <w:rsid w:val="33A14EF1"/>
    <w:rsid w:val="35DA689D"/>
    <w:rsid w:val="36A55159"/>
    <w:rsid w:val="37EE4AF2"/>
    <w:rsid w:val="39F96ABA"/>
    <w:rsid w:val="3E8123B9"/>
    <w:rsid w:val="3EB93226"/>
    <w:rsid w:val="3FE07655"/>
    <w:rsid w:val="403F22C2"/>
    <w:rsid w:val="41A36B35"/>
    <w:rsid w:val="475A4042"/>
    <w:rsid w:val="47633B3C"/>
    <w:rsid w:val="490F1BE0"/>
    <w:rsid w:val="496C536A"/>
    <w:rsid w:val="49C26BDB"/>
    <w:rsid w:val="50C776FE"/>
    <w:rsid w:val="51164768"/>
    <w:rsid w:val="52E410DD"/>
    <w:rsid w:val="5421675E"/>
    <w:rsid w:val="54305368"/>
    <w:rsid w:val="54DC2507"/>
    <w:rsid w:val="59241F0D"/>
    <w:rsid w:val="5A0B4B23"/>
    <w:rsid w:val="5A803524"/>
    <w:rsid w:val="5ACD156D"/>
    <w:rsid w:val="5B6772DB"/>
    <w:rsid w:val="5EF87345"/>
    <w:rsid w:val="5F5E177A"/>
    <w:rsid w:val="610B4617"/>
    <w:rsid w:val="62023F24"/>
    <w:rsid w:val="62B14AA9"/>
    <w:rsid w:val="62F56818"/>
    <w:rsid w:val="63BB2929"/>
    <w:rsid w:val="656D2DA8"/>
    <w:rsid w:val="682F74E8"/>
    <w:rsid w:val="688B2BDB"/>
    <w:rsid w:val="694B020F"/>
    <w:rsid w:val="6A040334"/>
    <w:rsid w:val="6B974210"/>
    <w:rsid w:val="6C142B42"/>
    <w:rsid w:val="6C6612D1"/>
    <w:rsid w:val="6F14508E"/>
    <w:rsid w:val="6FD41463"/>
    <w:rsid w:val="72CC4FA3"/>
    <w:rsid w:val="739B3958"/>
    <w:rsid w:val="78BB5623"/>
    <w:rsid w:val="7A8E3270"/>
    <w:rsid w:val="7E6510EE"/>
    <w:rsid w:val="7E72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5"/>
    <w:next w:val="1"/>
    <w:link w:val="25"/>
    <w:qFormat/>
    <w:uiPriority w:val="0"/>
    <w:pPr>
      <w:jc w:val="left"/>
      <w:outlineLvl w:val="2"/>
    </w:pPr>
    <w:rPr>
      <w:rFonts w:ascii="黑体" w:hAnsi="黑体" w:eastAsia="黑体" w:cs="Times New Roman"/>
      <w:szCs w:val="24"/>
    </w:rPr>
  </w:style>
  <w:style w:type="character" w:default="1" w:styleId="12">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5">
    <w:name w:val="Plain Text"/>
    <w:basedOn w:val="1"/>
    <w:qFormat/>
    <w:uiPriority w:val="0"/>
    <w:rPr>
      <w:rFonts w:ascii="宋体" w:hAnsi="Courier New" w:cs="Courier New"/>
      <w:szCs w:val="21"/>
    </w:rPr>
  </w:style>
  <w:style w:type="paragraph" w:styleId="6">
    <w:name w:val="Body Text"/>
    <w:basedOn w:val="1"/>
    <w:link w:val="26"/>
    <w:qFormat/>
    <w:uiPriority w:val="0"/>
    <w:pPr>
      <w:spacing w:after="120"/>
    </w:pPr>
    <w:rPr>
      <w:rFonts w:ascii="Calibri" w:hAnsi="Calibri"/>
    </w:rPr>
  </w:style>
  <w:style w:type="paragraph" w:styleId="7">
    <w:name w:val="Date"/>
    <w:basedOn w:val="1"/>
    <w:next w:val="1"/>
    <w:link w:val="18"/>
    <w:unhideWhenUsed/>
    <w:qFormat/>
    <w:uiPriority w:val="99"/>
    <w:pPr>
      <w:ind w:left="100" w:leftChars="2500"/>
    </w:pPr>
    <w:rPr>
      <w:rFonts w:eastAsia="仿宋_GB2312"/>
      <w:sz w:val="32"/>
      <w:szCs w:val="32"/>
    </w:rPr>
  </w:style>
  <w:style w:type="paragraph" w:styleId="8">
    <w:name w:val="Balloon Text"/>
    <w:basedOn w:val="1"/>
    <w:link w:val="21"/>
    <w:qFormat/>
    <w:uiPriority w:val="0"/>
    <w:rPr>
      <w:sz w:val="18"/>
      <w:szCs w:val="18"/>
    </w:rPr>
  </w:style>
  <w:style w:type="paragraph" w:styleId="9">
    <w:name w:val="footer"/>
    <w:basedOn w:val="1"/>
    <w:link w:val="29"/>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3">
    <w:name w:val="page number"/>
    <w:basedOn w:val="12"/>
    <w:qFormat/>
    <w:uiPriority w:val="0"/>
  </w:style>
  <w:style w:type="character" w:styleId="14">
    <w:name w:val="Emphasis"/>
    <w:basedOn w:val="12"/>
    <w:qFormat/>
    <w:uiPriority w:val="0"/>
    <w:rPr>
      <w:i/>
    </w:rPr>
  </w:style>
  <w:style w:type="character" w:styleId="15">
    <w:name w:val="Hyperlink"/>
    <w:qFormat/>
    <w:uiPriority w:val="0"/>
    <w:rPr>
      <w:color w:val="0000FF"/>
      <w:u w:val="single"/>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日期 Char"/>
    <w:link w:val="7"/>
    <w:qFormat/>
    <w:uiPriority w:val="0"/>
    <w:rPr>
      <w:rFonts w:eastAsia="仿宋_GB2312"/>
      <w:kern w:val="2"/>
      <w:sz w:val="32"/>
      <w:szCs w:val="32"/>
    </w:rPr>
  </w:style>
  <w:style w:type="paragraph" w:customStyle="1" w:styleId="19">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20">
    <w:name w:val="news"/>
    <w:qFormat/>
    <w:uiPriority w:val="0"/>
  </w:style>
  <w:style w:type="character" w:customStyle="1" w:styleId="21">
    <w:name w:val="批注框文本 Char"/>
    <w:link w:val="8"/>
    <w:qFormat/>
    <w:uiPriority w:val="0"/>
    <w:rPr>
      <w:kern w:val="2"/>
      <w:sz w:val="18"/>
      <w:szCs w:val="18"/>
    </w:rPr>
  </w:style>
  <w:style w:type="character" w:customStyle="1" w:styleId="22">
    <w:name w:val="font21"/>
    <w:basedOn w:val="12"/>
    <w:qFormat/>
    <w:uiPriority w:val="0"/>
    <w:rPr>
      <w:rFonts w:hint="eastAsia" w:ascii="宋体" w:hAnsi="宋体" w:eastAsia="宋体" w:cs="宋体"/>
      <w:b/>
      <w:color w:val="000000"/>
      <w:sz w:val="32"/>
      <w:szCs w:val="32"/>
      <w:u w:val="none"/>
    </w:rPr>
  </w:style>
  <w:style w:type="character" w:customStyle="1" w:styleId="23">
    <w:name w:val="font01"/>
    <w:basedOn w:val="12"/>
    <w:qFormat/>
    <w:uiPriority w:val="0"/>
    <w:rPr>
      <w:rFonts w:hint="eastAsia" w:ascii="宋体" w:hAnsi="宋体" w:eastAsia="宋体" w:cs="宋体"/>
      <w:color w:val="000000"/>
      <w:sz w:val="28"/>
      <w:szCs w:val="28"/>
      <w:u w:val="none"/>
    </w:rPr>
  </w:style>
  <w:style w:type="character" w:customStyle="1" w:styleId="24">
    <w:name w:val="标题 1 Char"/>
    <w:basedOn w:val="12"/>
    <w:link w:val="2"/>
    <w:qFormat/>
    <w:uiPriority w:val="0"/>
    <w:rPr>
      <w:rFonts w:ascii="宋体" w:hAnsi="宋体"/>
      <w:b/>
      <w:kern w:val="44"/>
      <w:sz w:val="48"/>
      <w:szCs w:val="48"/>
    </w:rPr>
  </w:style>
  <w:style w:type="character" w:customStyle="1" w:styleId="25">
    <w:name w:val="标题 3 Char"/>
    <w:basedOn w:val="12"/>
    <w:link w:val="4"/>
    <w:qFormat/>
    <w:uiPriority w:val="0"/>
    <w:rPr>
      <w:rFonts w:ascii="黑体" w:hAnsi="黑体" w:eastAsia="黑体"/>
      <w:kern w:val="2"/>
      <w:sz w:val="21"/>
      <w:szCs w:val="24"/>
    </w:rPr>
  </w:style>
  <w:style w:type="character" w:customStyle="1" w:styleId="26">
    <w:name w:val="正文文本 Char"/>
    <w:basedOn w:val="12"/>
    <w:link w:val="6"/>
    <w:qFormat/>
    <w:uiPriority w:val="0"/>
    <w:rPr>
      <w:rFonts w:ascii="Calibri" w:hAnsi="Calibri"/>
      <w:kern w:val="2"/>
      <w:sz w:val="21"/>
      <w:szCs w:val="24"/>
    </w:rPr>
  </w:style>
  <w:style w:type="paragraph" w:customStyle="1" w:styleId="27">
    <w:name w:val="List Paragraph"/>
    <w:basedOn w:val="1"/>
    <w:qFormat/>
    <w:uiPriority w:val="34"/>
    <w:pPr>
      <w:ind w:firstLine="420" w:firstLineChars="200"/>
    </w:pPr>
    <w:rPr>
      <w:rFonts w:ascii="Calibri" w:hAnsi="Calibri"/>
    </w:rPr>
  </w:style>
  <w:style w:type="paragraph" w:customStyle="1" w:styleId="28">
    <w:name w:val="新样式"/>
    <w:basedOn w:val="5"/>
    <w:next w:val="1"/>
    <w:qFormat/>
    <w:uiPriority w:val="0"/>
    <w:rPr>
      <w:rFonts w:ascii="Arial" w:hAnsi="Arial" w:eastAsia="方正小标宋简体" w:cs="Times New Roman"/>
      <w:sz w:val="44"/>
      <w:szCs w:val="24"/>
    </w:rPr>
  </w:style>
  <w:style w:type="character" w:customStyle="1" w:styleId="29">
    <w:name w:val="页脚 Char"/>
    <w:basedOn w:val="12"/>
    <w:link w:val="9"/>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A4&#25991;&#20214;&#27169;&#2925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A4文件模版</Template>
  <Company>jujumao</Company>
  <Pages>28</Pages>
  <Words>1350</Words>
  <Characters>7698</Characters>
  <Lines>64</Lines>
  <Paragraphs>18</Paragraphs>
  <TotalTime>1</TotalTime>
  <ScaleCrop>false</ScaleCrop>
  <LinksUpToDate>false</LinksUpToDate>
  <CharactersWithSpaces>9030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2020-05-12T08:14:00Z</dcterms:created>
  <dc:creator>Administrators</dc:creator>
  <cp:lastModifiedBy>Administrator</cp:lastModifiedBy>
  <cp:lastPrinted>2021-08-12T03:11:00Z</cp:lastPrinted>
  <dcterms:modified xsi:type="dcterms:W3CDTF">2021-08-17T03:17:54Z</dcterms:modified>
  <dc:title>闽科协发〔2007〕号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13347A614BE941BF868005335DF3C16D</vt:lpwstr>
  </property>
</Properties>
</file>